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F1" w:rsidRDefault="00190DF1" w:rsidP="00190DF1">
      <w:pPr>
        <w:pStyle w:val="aa"/>
        <w:ind w:left="0" w:firstLine="0"/>
        <w:rPr>
          <w:sz w:val="32"/>
          <w:szCs w:val="32"/>
        </w:rPr>
      </w:pPr>
      <w:r>
        <w:rPr>
          <w:sz w:val="32"/>
          <w:szCs w:val="32"/>
        </w:rPr>
        <w:t>ДОГОВОР № ____________-1/ЭДО</w:t>
      </w:r>
    </w:p>
    <w:p w:rsidR="00190DF1" w:rsidRDefault="00190DF1" w:rsidP="00190DF1">
      <w:pPr>
        <w:pBdr>
          <w:top w:val="single" w:sz="6" w:space="12" w:color="FFFFFF"/>
          <w:left w:val="single" w:sz="6" w:space="10" w:color="FFFFFF"/>
          <w:bottom w:val="single" w:sz="6" w:space="12" w:color="FFFFFF"/>
          <w:right w:val="single" w:sz="6" w:space="10" w:color="FFFFFF"/>
        </w:pBdr>
        <w:tabs>
          <w:tab w:val="left" w:pos="-720"/>
        </w:tabs>
        <w:suppressAutoHyphens/>
        <w:spacing w:after="240"/>
        <w:jc w:val="center"/>
        <w:outlineLvl w:val="0"/>
        <w:rPr>
          <w:b/>
          <w:sz w:val="28"/>
          <w:szCs w:val="28"/>
        </w:rPr>
      </w:pPr>
      <w:permStart w:id="440797961" w:edGrp="everyone"/>
      <w:r>
        <w:rPr>
          <w:b/>
          <w:sz w:val="28"/>
          <w:szCs w:val="28"/>
        </w:rPr>
        <w:t>об обеспечении транзита электронных документов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5207"/>
      </w:tblGrid>
      <w:tr w:rsidR="00190DF1" w:rsidTr="0043084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153" w:type="dxa"/>
          </w:tcPr>
          <w:p w:rsidR="00190DF1" w:rsidRDefault="00190DF1" w:rsidP="00430849">
            <w:pPr>
              <w:ind w:left="-851" w:firstLine="851"/>
            </w:pPr>
            <w:r>
              <w:t>г. Москва</w:t>
            </w:r>
          </w:p>
        </w:tc>
        <w:tc>
          <w:tcPr>
            <w:tcW w:w="5207" w:type="dxa"/>
          </w:tcPr>
          <w:p w:rsidR="00190DF1" w:rsidRDefault="00190DF1" w:rsidP="00430849">
            <w:pPr>
              <w:ind w:left="-851"/>
              <w:jc w:val="right"/>
            </w:pPr>
            <w:r>
              <w:t>«____» ____________ 202_ г.</w:t>
            </w:r>
          </w:p>
        </w:tc>
      </w:tr>
    </w:tbl>
    <w:p w:rsidR="00190DF1" w:rsidRDefault="00190DF1" w:rsidP="00190DF1"/>
    <w:p w:rsidR="00190DF1" w:rsidRDefault="00190DF1" w:rsidP="00190DF1"/>
    <w:p w:rsidR="00190DF1" w:rsidRDefault="00190DF1" w:rsidP="00190DF1"/>
    <w:p w:rsidR="00190DF1" w:rsidRDefault="00190DF1" w:rsidP="00190DF1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___________________________________________________________________________________________________________________, </w:t>
      </w:r>
      <w:r>
        <w:rPr>
          <w:i/>
          <w:sz w:val="16"/>
          <w:szCs w:val="16"/>
        </w:rPr>
        <w:t>(Фирменное полное наименование организации в соответствии с Уставом, без указания Д.У.)</w:t>
      </w:r>
    </w:p>
    <w:p w:rsidR="00190DF1" w:rsidRDefault="00190DF1" w:rsidP="00190DF1">
      <w:pPr>
        <w:jc w:val="both"/>
      </w:pPr>
      <w:r>
        <w:t xml:space="preserve">именуем___ в дальнейшем «Участник СЭД», в лице ____________________________________________________________________________, </w:t>
      </w:r>
    </w:p>
    <w:p w:rsidR="00190DF1" w:rsidRDefault="00190DF1" w:rsidP="00190DF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фамилия, имя, отчество полномочного лица Участника СЭД)</w:t>
      </w:r>
    </w:p>
    <w:p w:rsidR="00190DF1" w:rsidRDefault="00190DF1" w:rsidP="00190DF1">
      <w:pPr>
        <w:jc w:val="both"/>
      </w:pPr>
      <w:r>
        <w:t>действующего на основании</w:t>
      </w:r>
      <w:r>
        <w:rPr>
          <w:i/>
        </w:rPr>
        <w:t xml:space="preserve"> ___________________________________________________,</w:t>
      </w:r>
      <w:r>
        <w:t xml:space="preserve"> </w:t>
      </w:r>
    </w:p>
    <w:p w:rsidR="00190DF1" w:rsidRDefault="00190DF1" w:rsidP="00190DF1">
      <w:pPr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(Документ, на основании которого действует полномочное лицо Участника СЭД)</w:t>
      </w:r>
    </w:p>
    <w:permEnd w:id="440797961"/>
    <w:p w:rsidR="00190DF1" w:rsidRDefault="00190DF1" w:rsidP="00190DF1">
      <w:pPr>
        <w:jc w:val="both"/>
      </w:pPr>
      <w:r>
        <w:t>с одной стороны, и Акционерное общество ВТБ Специализированный депозитарий, именуемое в дальнейшем «Организатор СЭД», в лице</w:t>
      </w:r>
      <w:r w:rsidRPr="00D515F6">
        <w:t xml:space="preserve"> </w:t>
      </w:r>
      <w:r>
        <w:t>Генерального директора Фомичева Ильи Николаевича, действующего на основании Устава, с другой стороны, в дальнейшем совместно именуемые «Стороны», заключили настоящий Договор об обеспечении транзита электронных документов (далее – Договор) о нижеследующем:</w:t>
      </w:r>
    </w:p>
    <w:p w:rsidR="00190DF1" w:rsidRDefault="00190DF1" w:rsidP="00190DF1">
      <w:pPr>
        <w:ind w:firstLine="567"/>
        <w:jc w:val="both"/>
      </w:pPr>
    </w:p>
    <w:p w:rsidR="00190DF1" w:rsidRDefault="00190DF1" w:rsidP="00190DF1">
      <w:pPr>
        <w:numPr>
          <w:ilvl w:val="0"/>
          <w:numId w:val="1"/>
        </w:numPr>
        <w:ind w:hanging="375"/>
        <w:rPr>
          <w:b/>
          <w:caps/>
        </w:rPr>
      </w:pPr>
      <w:bookmarkStart w:id="0" w:name="_Toc475770001"/>
      <w:r>
        <w:rPr>
          <w:b/>
          <w:caps/>
        </w:rPr>
        <w:t>Предмет договора</w:t>
      </w:r>
      <w:bookmarkEnd w:id="0"/>
    </w:p>
    <w:p w:rsidR="00190DF1" w:rsidRDefault="00190DF1" w:rsidP="00190DF1">
      <w:pPr>
        <w:pStyle w:val="a3"/>
        <w:ind w:firstLine="567"/>
        <w:rPr>
          <w:szCs w:val="24"/>
        </w:rPr>
      </w:pPr>
    </w:p>
    <w:p w:rsidR="00190DF1" w:rsidRDefault="00190DF1" w:rsidP="00190DF1">
      <w:pPr>
        <w:pStyle w:val="a3"/>
        <w:numPr>
          <w:ilvl w:val="1"/>
          <w:numId w:val="1"/>
        </w:numPr>
        <w:tabs>
          <w:tab w:val="num" w:pos="1080"/>
        </w:tabs>
        <w:ind w:left="0" w:firstLine="567"/>
        <w:rPr>
          <w:szCs w:val="24"/>
        </w:rPr>
      </w:pPr>
      <w:r>
        <w:t xml:space="preserve">Принимая во внимание, что Стороны заключили Соглашение о сотрудничестве в развитии электронного документооборота на рынке коллективных инвестиций, позволяющее Сторонам осуществлять информационное взаимодействие с государственными </w:t>
      </w:r>
      <w:r>
        <w:rPr>
          <w:color w:val="000000"/>
        </w:rPr>
        <w:t>регулирующими органами и участниками финансовых рынков (далее – третьи лица) с использованием системы электронног</w:t>
      </w:r>
      <w:permStart w:id="912785732" w:edGrp="everyone"/>
      <w:permEnd w:id="912785732"/>
      <w:r>
        <w:rPr>
          <w:color w:val="000000"/>
        </w:rPr>
        <w:t xml:space="preserve">о документооборота (далее – СЭД), а также </w:t>
      </w:r>
      <w:r>
        <w:t xml:space="preserve">создания </w:t>
      </w:r>
      <w:r>
        <w:rPr>
          <w:szCs w:val="24"/>
        </w:rPr>
        <w:t>благоприятных условий</w:t>
      </w:r>
      <w:r>
        <w:rPr>
          <w:color w:val="000000"/>
          <w:szCs w:val="24"/>
        </w:rPr>
        <w:t xml:space="preserve"> функционирования Сторон </w:t>
      </w:r>
      <w:r>
        <w:rPr>
          <w:szCs w:val="24"/>
        </w:rPr>
        <w:t xml:space="preserve">для достижения их уставных целей, </w:t>
      </w:r>
      <w:r>
        <w:t>Организатор СЭД</w:t>
      </w:r>
      <w:r>
        <w:rPr>
          <w:szCs w:val="24"/>
        </w:rPr>
        <w:t xml:space="preserve"> обязуется  обеспечивать Участнику СЭД транзит электронных документов, а Участник СЭД обязуется использовать процедуры транзита электронных документов в соответствии с условиями настоящего Договора.</w:t>
      </w:r>
    </w:p>
    <w:p w:rsidR="00190DF1" w:rsidRDefault="00190DF1" w:rsidP="00190DF1">
      <w:pPr>
        <w:pStyle w:val="a3"/>
        <w:ind w:firstLine="567"/>
        <w:outlineLvl w:val="0"/>
        <w:rPr>
          <w:b/>
          <w:szCs w:val="24"/>
        </w:rPr>
      </w:pPr>
    </w:p>
    <w:p w:rsidR="00190DF1" w:rsidRDefault="00190DF1" w:rsidP="00190DF1">
      <w:pPr>
        <w:pStyle w:val="a3"/>
        <w:numPr>
          <w:ilvl w:val="0"/>
          <w:numId w:val="1"/>
        </w:numPr>
        <w:ind w:hanging="375"/>
        <w:outlineLvl w:val="0"/>
        <w:rPr>
          <w:szCs w:val="24"/>
        </w:rPr>
      </w:pPr>
      <w:r>
        <w:rPr>
          <w:rStyle w:val="a"/>
          <w:bCs/>
        </w:rPr>
        <w:t>О</w:t>
      </w:r>
      <w:r>
        <w:rPr>
          <w:b/>
          <w:szCs w:val="24"/>
        </w:rPr>
        <w:t>БЩИЕ ПОЛОЖЕНИЯ</w:t>
      </w:r>
      <w:r>
        <w:rPr>
          <w:szCs w:val="24"/>
        </w:rPr>
        <w:t xml:space="preserve"> </w:t>
      </w:r>
    </w:p>
    <w:p w:rsidR="00190DF1" w:rsidRDefault="00190DF1" w:rsidP="00190DF1">
      <w:pPr>
        <w:pStyle w:val="a3"/>
        <w:ind w:firstLine="567"/>
        <w:outlineLvl w:val="0"/>
        <w:rPr>
          <w:szCs w:val="24"/>
        </w:rPr>
      </w:pPr>
    </w:p>
    <w:p w:rsidR="00190DF1" w:rsidRDefault="00190DF1" w:rsidP="00190DF1">
      <w:pPr>
        <w:pStyle w:val="a3"/>
        <w:numPr>
          <w:ilvl w:val="1"/>
          <w:numId w:val="2"/>
        </w:numPr>
        <w:tabs>
          <w:tab w:val="clear" w:pos="792"/>
          <w:tab w:val="num" w:pos="1080"/>
        </w:tabs>
        <w:ind w:left="0" w:firstLine="540"/>
        <w:outlineLvl w:val="0"/>
        <w:rPr>
          <w:szCs w:val="24"/>
        </w:rPr>
      </w:pPr>
      <w:r>
        <w:rPr>
          <w:szCs w:val="24"/>
        </w:rPr>
        <w:t>Условия обеспечения транзита электронных документов Участника СЭД, порядок формирования, передачи, приема и обработки электронных документов, а также порядок использования электронной подписи и шифрования установлены Правилами электронного документооборота (далее – П</w:t>
      </w:r>
      <w:permStart w:id="1426289023" w:edGrp="everyone"/>
      <w:permEnd w:id="1426289023"/>
      <w:r>
        <w:rPr>
          <w:szCs w:val="24"/>
        </w:rPr>
        <w:t xml:space="preserve">равила ЭДО), являющимся Приложением 1 к настоящему Договору. Правила ЭДО </w:t>
      </w:r>
      <w:r>
        <w:t>утверждаются уполномоченным органом Организатора СЭД и являются неотъемлемой частью настоящего Договора.</w:t>
      </w:r>
    </w:p>
    <w:p w:rsidR="00190DF1" w:rsidRDefault="00190DF1" w:rsidP="00190DF1">
      <w:pPr>
        <w:pStyle w:val="a3"/>
        <w:numPr>
          <w:ilvl w:val="1"/>
          <w:numId w:val="2"/>
        </w:numPr>
        <w:tabs>
          <w:tab w:val="clear" w:pos="792"/>
          <w:tab w:val="num" w:pos="1080"/>
        </w:tabs>
        <w:ind w:left="0" w:firstLine="540"/>
        <w:outlineLvl w:val="0"/>
      </w:pPr>
      <w:r>
        <w:t xml:space="preserve">Стороны признают применение </w:t>
      </w:r>
      <w:r>
        <w:rPr>
          <w:szCs w:val="24"/>
        </w:rPr>
        <w:t>электронной подписи и шифрования</w:t>
      </w:r>
      <w:r>
        <w:t xml:space="preserve"> в соответствии с Правилами ЭДО достаточным для обеспечения конфиденциальности, авторства и целостности электронных документов, а также невозможности их фальсификации.</w:t>
      </w:r>
    </w:p>
    <w:p w:rsidR="00190DF1" w:rsidRDefault="00190DF1" w:rsidP="00190DF1">
      <w:pPr>
        <w:pStyle w:val="a3"/>
        <w:numPr>
          <w:ilvl w:val="1"/>
          <w:numId w:val="2"/>
        </w:numPr>
        <w:tabs>
          <w:tab w:val="clear" w:pos="792"/>
          <w:tab w:val="num" w:pos="1080"/>
        </w:tabs>
        <w:ind w:left="0" w:firstLine="540"/>
        <w:outlineLvl w:val="0"/>
        <w:rPr>
          <w:szCs w:val="24"/>
        </w:rPr>
      </w:pPr>
      <w:r>
        <w:t xml:space="preserve">Перечень и форматы электронных документов, используемых Участником СЭД </w:t>
      </w:r>
      <w:r>
        <w:rPr>
          <w:szCs w:val="24"/>
        </w:rPr>
        <w:t xml:space="preserve">при информационном взаимодействии с третьими лицами и не указанных в Правилах ЭДО, а также особенности обмена электронными документами определяются Участником СЭД самостоятельно и/или  по соглашению с соответствующими третьими лицами. </w:t>
      </w:r>
    </w:p>
    <w:p w:rsidR="00190DF1" w:rsidRDefault="00190DF1" w:rsidP="00190DF1">
      <w:pPr>
        <w:pStyle w:val="a3"/>
        <w:numPr>
          <w:ilvl w:val="1"/>
          <w:numId w:val="2"/>
        </w:numPr>
        <w:tabs>
          <w:tab w:val="clear" w:pos="792"/>
          <w:tab w:val="num" w:pos="1080"/>
        </w:tabs>
        <w:ind w:left="0" w:firstLine="540"/>
        <w:outlineLvl w:val="0"/>
      </w:pPr>
      <w:bookmarkStart w:id="1" w:name="_Toc475770009"/>
      <w:r>
        <w:t>Термины и определения, используемые в настоящем Договоре, должны пониматься в соответствии с терминами и определениями, приведенными в Правилах ЭДО.</w:t>
      </w:r>
    </w:p>
    <w:p w:rsidR="00190DF1" w:rsidRDefault="00190DF1" w:rsidP="00190DF1">
      <w:pPr>
        <w:jc w:val="both"/>
        <w:rPr>
          <w:b/>
        </w:rPr>
      </w:pPr>
    </w:p>
    <w:p w:rsidR="00190DF1" w:rsidRDefault="00190DF1" w:rsidP="00190DF1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b/>
        </w:rPr>
      </w:pPr>
      <w:r>
        <w:rPr>
          <w:b/>
        </w:rPr>
        <w:lastRenderedPageBreak/>
        <w:t>ПРАВА И ОБЯЗАННОСТИ СТОРОН</w:t>
      </w:r>
    </w:p>
    <w:p w:rsidR="00190DF1" w:rsidRDefault="00190DF1" w:rsidP="00190DF1">
      <w:pPr>
        <w:ind w:firstLine="709"/>
        <w:rPr>
          <w:b/>
        </w:rPr>
      </w:pPr>
    </w:p>
    <w:p w:rsidR="00190DF1" w:rsidRDefault="00190DF1" w:rsidP="00190DF1">
      <w:pPr>
        <w:numPr>
          <w:ilvl w:val="1"/>
          <w:numId w:val="3"/>
        </w:numPr>
        <w:tabs>
          <w:tab w:val="clear" w:pos="360"/>
          <w:tab w:val="left" w:pos="-720"/>
          <w:tab w:val="num" w:pos="1260"/>
        </w:tabs>
        <w:suppressAutoHyphens/>
        <w:ind w:firstLine="360"/>
        <w:jc w:val="both"/>
        <w:rPr>
          <w:b/>
        </w:rPr>
      </w:pPr>
      <w:r>
        <w:rPr>
          <w:b/>
        </w:rPr>
        <w:t>Организатор СЭД имеет право:</w:t>
      </w:r>
    </w:p>
    <w:p w:rsidR="00190DF1" w:rsidRDefault="00190DF1" w:rsidP="00190DF1">
      <w:pPr>
        <w:pStyle w:val="a3"/>
        <w:numPr>
          <w:ilvl w:val="2"/>
          <w:numId w:val="3"/>
        </w:numPr>
        <w:tabs>
          <w:tab w:val="num" w:pos="1260"/>
        </w:tabs>
        <w:ind w:left="1260"/>
        <w:rPr>
          <w:szCs w:val="24"/>
        </w:rPr>
      </w:pPr>
      <w:r>
        <w:rPr>
          <w:szCs w:val="24"/>
        </w:rPr>
        <w:t>В одностороннем порядке вносить изменения и дополнения в Правила ЭДО.</w:t>
      </w:r>
    </w:p>
    <w:p w:rsidR="00190DF1" w:rsidRDefault="00190DF1" w:rsidP="00190DF1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Требовать от Участника СЭД осуществления обмена электронными документами с использованием процедур транзита в соответствии с Правилами ЭДО.</w:t>
      </w:r>
    </w:p>
    <w:p w:rsidR="00190DF1" w:rsidRDefault="00190DF1" w:rsidP="00190DF1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При возникновении в СЭД ситуаций, признаваемых чрезвычайными в соответствии с Правилами ЭДО, принимать меры, направленные на их преодоление, а также требовать от Участника СЭД совершения действий или воздержания от совершения действий в связи с осуществлением мер, предпринимаемых в соответствии с Правилами ЭДО для преодоления чрезвычайных ситуаций.</w:t>
      </w:r>
    </w:p>
    <w:p w:rsidR="00190DF1" w:rsidRDefault="00190DF1" w:rsidP="00190DF1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Определять размер и порядок оплаты услуг (процедур), предоставленных Организатором СЭД при обеспечении транзита электронных документов Участнику СЭД.</w:t>
      </w:r>
    </w:p>
    <w:p w:rsidR="00190DF1" w:rsidRDefault="00190DF1" w:rsidP="00190DF1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Приостанавливать Участнику СЭД обмен электронными документами с использованием процедур транзита в случае нарушения Участником СЭД условий настоящего Договора с предварительным уведомлением его о причинах и сроках приостановления доступа.</w:t>
      </w:r>
    </w:p>
    <w:p w:rsidR="00190DF1" w:rsidRDefault="00190DF1" w:rsidP="00190DF1">
      <w:pPr>
        <w:pStyle w:val="a3"/>
        <w:numPr>
          <w:ilvl w:val="2"/>
          <w:numId w:val="3"/>
        </w:numPr>
        <w:tabs>
          <w:tab w:val="num" w:pos="1260"/>
        </w:tabs>
        <w:ind w:left="1260"/>
      </w:pPr>
      <w:r>
        <w:t>Осуществлять иные права, возникающие в соответствии с Правилами ЭДО.</w:t>
      </w:r>
    </w:p>
    <w:p w:rsidR="00190DF1" w:rsidRDefault="00190DF1" w:rsidP="00190DF1">
      <w:pPr>
        <w:pStyle w:val="a3"/>
        <w:ind w:firstLine="709"/>
        <w:rPr>
          <w:szCs w:val="24"/>
        </w:rPr>
      </w:pPr>
    </w:p>
    <w:p w:rsidR="00190DF1" w:rsidRDefault="00190DF1" w:rsidP="00190DF1">
      <w:pPr>
        <w:numPr>
          <w:ilvl w:val="1"/>
          <w:numId w:val="3"/>
        </w:numPr>
        <w:tabs>
          <w:tab w:val="left" w:pos="1260"/>
        </w:tabs>
        <w:ind w:firstLine="360"/>
        <w:rPr>
          <w:b/>
        </w:rPr>
      </w:pPr>
      <w:r>
        <w:rPr>
          <w:b/>
        </w:rPr>
        <w:t xml:space="preserve">  Участник СЭД имеет право:</w:t>
      </w:r>
    </w:p>
    <w:p w:rsidR="00190DF1" w:rsidRDefault="00190DF1" w:rsidP="00190DF1">
      <w:pPr>
        <w:numPr>
          <w:ilvl w:val="2"/>
          <w:numId w:val="3"/>
        </w:numPr>
        <w:tabs>
          <w:tab w:val="clear" w:pos="1440"/>
          <w:tab w:val="num" w:pos="1260"/>
        </w:tabs>
        <w:ind w:left="1260"/>
        <w:jc w:val="both"/>
      </w:pPr>
      <w:r>
        <w:t>Получать доступ к СЭД и осуществлять обмен электронными документами с использованием процедур транзита в соответствии с Правилами ЭДО.</w:t>
      </w:r>
    </w:p>
    <w:p w:rsidR="00190DF1" w:rsidRDefault="00190DF1" w:rsidP="00190DF1">
      <w:pPr>
        <w:numPr>
          <w:ilvl w:val="2"/>
          <w:numId w:val="3"/>
        </w:numPr>
        <w:tabs>
          <w:tab w:val="clear" w:pos="1440"/>
          <w:tab w:val="num" w:pos="1260"/>
        </w:tabs>
        <w:ind w:left="1260"/>
        <w:jc w:val="both"/>
      </w:pPr>
      <w:r>
        <w:t>Требовать от Организатора СЭД осуществления работы с ключами</w:t>
      </w:r>
      <w:r w:rsidRPr="002C7D9E">
        <w:t xml:space="preserve"> </w:t>
      </w:r>
      <w:r>
        <w:t>электронных подписей Участника СЭД в объеме и в соответствии с порядком, определяемым Правилами ЭДО.</w:t>
      </w:r>
    </w:p>
    <w:p w:rsidR="00190DF1" w:rsidRDefault="00190DF1" w:rsidP="00190DF1">
      <w:pPr>
        <w:numPr>
          <w:ilvl w:val="2"/>
          <w:numId w:val="3"/>
        </w:numPr>
        <w:tabs>
          <w:tab w:val="clear" w:pos="1440"/>
          <w:tab w:val="num" w:pos="1260"/>
        </w:tabs>
        <w:ind w:left="1260"/>
        <w:jc w:val="both"/>
      </w:pPr>
      <w:r>
        <w:t>Осуществлять иные права, возникающие в соответствии с Правилами ЭДО.</w:t>
      </w:r>
    </w:p>
    <w:p w:rsidR="00190DF1" w:rsidRDefault="00190DF1" w:rsidP="00190DF1">
      <w:pPr>
        <w:ind w:firstLine="709"/>
        <w:rPr>
          <w:b/>
        </w:rPr>
      </w:pPr>
    </w:p>
    <w:p w:rsidR="00190DF1" w:rsidRDefault="00190DF1" w:rsidP="00190DF1">
      <w:pPr>
        <w:numPr>
          <w:ilvl w:val="1"/>
          <w:numId w:val="3"/>
        </w:numPr>
        <w:ind w:firstLine="360"/>
        <w:rPr>
          <w:b/>
        </w:rPr>
      </w:pPr>
      <w:r>
        <w:rPr>
          <w:b/>
        </w:rPr>
        <w:t>Стороны имеют право:</w:t>
      </w:r>
    </w:p>
    <w:p w:rsidR="00190DF1" w:rsidRDefault="00190DF1" w:rsidP="00190DF1">
      <w:pPr>
        <w:numPr>
          <w:ilvl w:val="2"/>
          <w:numId w:val="4"/>
        </w:numPr>
        <w:tabs>
          <w:tab w:val="clear" w:pos="720"/>
          <w:tab w:val="num" w:pos="1260"/>
        </w:tabs>
        <w:ind w:left="1260"/>
        <w:jc w:val="both"/>
      </w:pPr>
      <w:r>
        <w:t>Передавать и получать электронные документы в порядке и случаях, определенных настоящим Договором.</w:t>
      </w:r>
    </w:p>
    <w:p w:rsidR="00190DF1" w:rsidRDefault="00190DF1" w:rsidP="00190DF1">
      <w:pPr>
        <w:numPr>
          <w:ilvl w:val="2"/>
          <w:numId w:val="4"/>
        </w:numPr>
        <w:tabs>
          <w:tab w:val="clear" w:pos="720"/>
          <w:tab w:val="num" w:pos="1260"/>
        </w:tabs>
        <w:ind w:left="1260"/>
        <w:jc w:val="both"/>
      </w:pPr>
      <w:r>
        <w:t>В случае возникновения конфликтных ситуаций</w:t>
      </w:r>
      <w:r>
        <w:rPr>
          <w:color w:val="000000"/>
        </w:rPr>
        <w:t>,</w:t>
      </w:r>
      <w:r>
        <w:t xml:space="preserve"> связанных с осуществлением обмена электронными документами с использованием процедур транзита требовать их разрешения Согласительной (технической) комиссией Сторон в соответствии с порядком разрешения конфликтных ситуаций, установленным Правилами ЭДО.</w:t>
      </w:r>
    </w:p>
    <w:p w:rsidR="00190DF1" w:rsidRDefault="00190DF1" w:rsidP="00190DF1">
      <w:pPr>
        <w:ind w:left="540"/>
        <w:jc w:val="both"/>
      </w:pPr>
    </w:p>
    <w:p w:rsidR="00190DF1" w:rsidRDefault="00190DF1" w:rsidP="00190DF1">
      <w:pPr>
        <w:pStyle w:val="a3"/>
        <w:numPr>
          <w:ilvl w:val="1"/>
          <w:numId w:val="4"/>
        </w:numPr>
        <w:ind w:firstLine="360"/>
        <w:rPr>
          <w:b/>
          <w:szCs w:val="24"/>
        </w:rPr>
      </w:pPr>
      <w:r>
        <w:rPr>
          <w:b/>
        </w:rPr>
        <w:t>Организатор СЭД</w:t>
      </w:r>
      <w:r>
        <w:rPr>
          <w:b/>
          <w:szCs w:val="24"/>
        </w:rPr>
        <w:t xml:space="preserve"> обязан: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  <w:rPr>
          <w:b/>
          <w:szCs w:val="24"/>
        </w:rPr>
      </w:pPr>
      <w:r>
        <w:t>В порядке, предусмотренном Правилами ЭДО, обеспечить Участнику СЭД доступ к СЭД и возможность осуществлять обмен электронными документами с использованием процедур транзита.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Своевременно извещать Участника СЭД об изменениях и дополнениях, вносимых в Правила ЭДО.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Организовывать работу с ключами электронных подписей Участника СЭД в объеме и в соответствии с порядком, определяемым Правилами ЭДО.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Соблюдать режим конфиденциальности информации, касающейся паролей, идентификаторов, ключей электронных подписей, а также электронных документов Участника СЭД, которая становится доступной Организатору СЭД в связи с выполнением им своих функций в соответствии с Правилами ЭДО.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lastRenderedPageBreak/>
        <w:t>Выполнять иные обязанности перед Участником СЭД, возникающие в соответствии с Правилами ЭДО.</w:t>
      </w:r>
    </w:p>
    <w:p w:rsidR="00190DF1" w:rsidRDefault="00190DF1" w:rsidP="00190DF1">
      <w:pPr>
        <w:ind w:firstLine="709"/>
        <w:rPr>
          <w:b/>
        </w:rPr>
      </w:pPr>
    </w:p>
    <w:p w:rsidR="00190DF1" w:rsidRDefault="00190DF1" w:rsidP="00190DF1">
      <w:pPr>
        <w:numPr>
          <w:ilvl w:val="1"/>
          <w:numId w:val="4"/>
        </w:numPr>
        <w:ind w:firstLine="360"/>
        <w:rPr>
          <w:b/>
        </w:rPr>
      </w:pPr>
      <w:r>
        <w:rPr>
          <w:b/>
        </w:rPr>
        <w:t>Участник СЭД обязан: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В порядке, предусмотренном Правилами ЭДО, выполнить всю совокупность действий, необходимых для осуществления обмена электронными документами с использованием процедур транзита.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Выполнять решения и требования Организатора СЭД, касающиеся осуществления и обеспечения обмена электронными документами.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Выполнять требования по плановой смене ключей электронных подписей, своевременно уведомлять Организатора СЭД о компрометации ключей электронных подписей, а также соблюдать организационно</w:t>
      </w:r>
      <w:smartTag w:uri="urn:schemas-microsoft-com:office:smarttags" w:element="PersonName">
        <w:r>
          <w:t>-</w:t>
        </w:r>
      </w:smartTag>
      <w:r>
        <w:t xml:space="preserve">технические требования по обеспечению </w:t>
      </w:r>
      <w:bookmarkStart w:id="2" w:name="_Toc343533454"/>
      <w:bookmarkStart w:id="3" w:name="_Toc343534653"/>
      <w:bookmarkStart w:id="4" w:name="_Toc349741362"/>
      <w:r>
        <w:t>безопасности использования электронной подписи и средств электронной подписи</w:t>
      </w:r>
      <w:bookmarkEnd w:id="2"/>
      <w:bookmarkEnd w:id="3"/>
      <w:bookmarkEnd w:id="4"/>
      <w:r>
        <w:t>, установленные Правилами ЭДО.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rPr>
          <w:spacing w:val="-3"/>
          <w:szCs w:val="24"/>
        </w:rPr>
        <w:t xml:space="preserve">Своевременно и в полном объеме производить оплату процедур (услуг), предоставленных (оказанных) Организатором СЭД </w:t>
      </w:r>
      <w:r>
        <w:t>Участнику СЭД в соответствии с Правилами ЭДО, в размере и в соответствии с порядком, установленным настоящим Договором.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Выполнять иные обязанности перед Организатором СЭД, возникающие в соответствии с Правилами ЭДО.</w:t>
      </w:r>
    </w:p>
    <w:p w:rsidR="00190DF1" w:rsidRDefault="00190DF1" w:rsidP="00190DF1">
      <w:pPr>
        <w:pStyle w:val="a3"/>
        <w:ind w:left="540"/>
      </w:pPr>
    </w:p>
    <w:p w:rsidR="00190DF1" w:rsidRDefault="00190DF1" w:rsidP="00190DF1">
      <w:pPr>
        <w:numPr>
          <w:ilvl w:val="1"/>
          <w:numId w:val="4"/>
        </w:numPr>
        <w:tabs>
          <w:tab w:val="left" w:pos="-720"/>
        </w:tabs>
        <w:suppressAutoHyphens/>
        <w:ind w:firstLine="360"/>
        <w:jc w:val="both"/>
        <w:rPr>
          <w:b/>
        </w:rPr>
      </w:pPr>
      <w:r>
        <w:rPr>
          <w:b/>
        </w:rPr>
        <w:t>Стороны обязаны: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Осуществлять и обеспечивать обмен электронными документами с использованием процедур транзита в соответствии с Правилами ЭДО.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 xml:space="preserve"> Не осуществлять передачу и исполнение некорректных электронных документов и/или служебных электронных документов. 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  <w:rPr>
          <w:spacing w:val="-3"/>
          <w:szCs w:val="24"/>
        </w:rPr>
      </w:pPr>
      <w:r>
        <w:rPr>
          <w:spacing w:val="-3"/>
          <w:szCs w:val="24"/>
        </w:rPr>
        <w:t>С</w:t>
      </w:r>
      <w:r>
        <w:t>облюдать порядок разрешения конфликтных ситуаций и споров, установленный Правилами ЭДО.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Обеспечивать безопасность конфиденциальной информации и персональных данных, полученных Стороной по настоящему Договору, в соответствии с законодательством Российской Федерации.</w:t>
      </w:r>
    </w:p>
    <w:p w:rsidR="00190DF1" w:rsidRDefault="00190DF1" w:rsidP="00190DF1">
      <w:pPr>
        <w:pStyle w:val="a3"/>
        <w:numPr>
          <w:ilvl w:val="2"/>
          <w:numId w:val="4"/>
        </w:numPr>
        <w:tabs>
          <w:tab w:val="clear" w:pos="720"/>
          <w:tab w:val="num" w:pos="1260"/>
        </w:tabs>
        <w:ind w:left="1260"/>
      </w:pPr>
      <w:r>
        <w:t>За собственный счет поддерживать в работоспособном состоянии свои программно-технические средства и каналы связи, используемые для осуществления и обеспечения обмена электронными документами.</w:t>
      </w:r>
    </w:p>
    <w:p w:rsidR="00190DF1" w:rsidRDefault="00190DF1" w:rsidP="00190DF1">
      <w:pPr>
        <w:ind w:firstLine="709"/>
        <w:rPr>
          <w:b/>
        </w:rPr>
      </w:pPr>
    </w:p>
    <w:p w:rsidR="00190DF1" w:rsidRDefault="00190DF1" w:rsidP="00190DF1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b/>
        </w:rPr>
      </w:pPr>
      <w:r>
        <w:rPr>
          <w:b/>
        </w:rPr>
        <w:t>ОТВЕТСТВЕННОСТЬ СТОРОН</w:t>
      </w:r>
    </w:p>
    <w:p w:rsidR="00190DF1" w:rsidRDefault="00190DF1" w:rsidP="00190DF1">
      <w:pPr>
        <w:ind w:firstLine="709"/>
        <w:jc w:val="both"/>
      </w:pPr>
    </w:p>
    <w:p w:rsidR="00190DF1" w:rsidRDefault="00190DF1" w:rsidP="00190DF1">
      <w:pPr>
        <w:numPr>
          <w:ilvl w:val="1"/>
          <w:numId w:val="5"/>
        </w:numPr>
        <w:tabs>
          <w:tab w:val="clear" w:pos="360"/>
          <w:tab w:val="num" w:pos="1260"/>
        </w:tabs>
        <w:ind w:left="0" w:firstLine="720"/>
        <w:jc w:val="both"/>
      </w:pPr>
      <w:r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Ни одна из Сторон не отвечает за неполученные доходы (упущенную выгоду), которые бы получила другая Сторона.</w:t>
      </w:r>
    </w:p>
    <w:p w:rsidR="00190DF1" w:rsidRDefault="00190DF1" w:rsidP="00190DF1">
      <w:pPr>
        <w:numPr>
          <w:ilvl w:val="1"/>
          <w:numId w:val="5"/>
        </w:numPr>
        <w:tabs>
          <w:tab w:val="clear" w:pos="360"/>
          <w:tab w:val="num" w:pos="1260"/>
        </w:tabs>
        <w:ind w:left="0" w:firstLine="720"/>
        <w:jc w:val="both"/>
      </w:pPr>
      <w:r>
        <w:t>Стороны несут ответственность за действия своих сотрудников,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обеспечению, ключам</w:t>
      </w:r>
      <w:r w:rsidRPr="00F8782D">
        <w:t xml:space="preserve"> </w:t>
      </w:r>
      <w:r>
        <w:t>электронных подписей и иным средствам, обеспечивающим ЭДО в соответствии с Правилами ЭДО, как за свои собственные.</w:t>
      </w:r>
    </w:p>
    <w:p w:rsidR="00190DF1" w:rsidRDefault="00190DF1" w:rsidP="00190DF1">
      <w:pPr>
        <w:numPr>
          <w:ilvl w:val="1"/>
          <w:numId w:val="5"/>
        </w:numPr>
        <w:tabs>
          <w:tab w:val="clear" w:pos="360"/>
          <w:tab w:val="num" w:pos="1260"/>
        </w:tabs>
        <w:ind w:left="0" w:firstLine="720"/>
        <w:jc w:val="both"/>
      </w:pPr>
      <w:r>
        <w:t>Сторона не отвечает за неисполнение или ненадлежащее выполнение своих обязательств по настоящему Договору, если это было вызвано действиями (бездействием) другой Стороны.</w:t>
      </w:r>
    </w:p>
    <w:p w:rsidR="00190DF1" w:rsidRDefault="00190DF1" w:rsidP="00190DF1">
      <w:pPr>
        <w:numPr>
          <w:ilvl w:val="1"/>
          <w:numId w:val="5"/>
        </w:numPr>
        <w:tabs>
          <w:tab w:val="clear" w:pos="360"/>
          <w:tab w:val="num" w:pos="1260"/>
        </w:tabs>
        <w:ind w:left="0" w:firstLine="720"/>
        <w:jc w:val="both"/>
      </w:pPr>
      <w:r>
        <w:lastRenderedPageBreak/>
        <w:t>Организатор СЭД не оценивает, не контролирует и не несет ответственность за содержание электронных документов, передаваемых и (или) получаемых Участником СЭД с использованием процедур транзита.</w:t>
      </w:r>
    </w:p>
    <w:p w:rsidR="00190DF1" w:rsidRDefault="00190DF1" w:rsidP="00190DF1">
      <w:pPr>
        <w:numPr>
          <w:ilvl w:val="1"/>
          <w:numId w:val="5"/>
        </w:numPr>
        <w:tabs>
          <w:tab w:val="clear" w:pos="360"/>
          <w:tab w:val="num" w:pos="1260"/>
        </w:tabs>
        <w:ind w:left="0" w:firstLine="720"/>
        <w:jc w:val="both"/>
      </w:pPr>
      <w:r>
        <w:t xml:space="preserve">Участник СЭД обязуется возмещать убытки, понесенные Организатором СЭД вследствие предъявления третьими лицами соответствующих требований, основанных на содержании электронных документов, переданных Участником СЭД, и (или) выборе Участником СЭД формата электронного  документа, способа его  формирования, подписания электронной подписью и передачи с использованием процедур транзита в соответствии с Правилами ЭДО. </w:t>
      </w:r>
    </w:p>
    <w:p w:rsidR="00190DF1" w:rsidRDefault="00190DF1" w:rsidP="00190DF1">
      <w:pPr>
        <w:ind w:firstLine="708"/>
        <w:jc w:val="both"/>
      </w:pPr>
      <w:r>
        <w:t>Выбор формата электронного  документа, способа его формирования,</w:t>
      </w:r>
      <w:r w:rsidRPr="005B01B8">
        <w:t xml:space="preserve"> </w:t>
      </w:r>
      <w:r>
        <w:t>подписания электронной подписью и передачи с использованием процедур транзита осуществляется Участником СЭД самостоятельно. Организатор СЭД не несет ответственность за какие</w:t>
      </w:r>
      <w:smartTag w:uri="urn:schemas-microsoft-com:office:smarttags" w:element="PersonName">
        <w:r>
          <w:t>-</w:t>
        </w:r>
      </w:smartTag>
      <w:r>
        <w:t>либо убытки, понесенные Участником СЭД в связи с выбором формата электронного документа, способа его формирования,</w:t>
      </w:r>
      <w:r w:rsidRPr="005B01B8">
        <w:t xml:space="preserve"> </w:t>
      </w:r>
      <w:r>
        <w:t xml:space="preserve">подписания электронной подписью и передачи с использованием процедур транзита. </w:t>
      </w:r>
    </w:p>
    <w:p w:rsidR="00190DF1" w:rsidRDefault="00190DF1" w:rsidP="00190DF1">
      <w:pPr>
        <w:numPr>
          <w:ilvl w:val="1"/>
          <w:numId w:val="5"/>
        </w:numPr>
        <w:tabs>
          <w:tab w:val="clear" w:pos="360"/>
          <w:tab w:val="num" w:pos="1260"/>
        </w:tabs>
        <w:ind w:left="0" w:firstLine="720"/>
        <w:jc w:val="both"/>
      </w:pPr>
      <w:r>
        <w:t>При использовании телекоммуникационных каналов связи, принадлежащих организациям, предоставляющим услуги связи, Стороны не несут ответственности за возможные временные задержки при доставке электронных документов, произошедшие не по их вине.</w:t>
      </w:r>
    </w:p>
    <w:p w:rsidR="00190DF1" w:rsidRDefault="00190DF1" w:rsidP="00190DF1">
      <w:pPr>
        <w:ind w:firstLine="567"/>
        <w:jc w:val="both"/>
      </w:pPr>
    </w:p>
    <w:p w:rsidR="00190DF1" w:rsidRDefault="00190DF1" w:rsidP="00190DF1">
      <w:pPr>
        <w:pStyle w:val="1"/>
        <w:numPr>
          <w:ilvl w:val="0"/>
          <w:numId w:val="6"/>
        </w:numPr>
        <w:tabs>
          <w:tab w:val="clear" w:pos="1380"/>
          <w:tab w:val="num" w:pos="1080"/>
        </w:tabs>
        <w:ind w:hanging="660"/>
        <w:rPr>
          <w:sz w:val="24"/>
        </w:rPr>
      </w:pPr>
      <w:r>
        <w:rPr>
          <w:sz w:val="24"/>
        </w:rPr>
        <w:t>ПОРЯДОК</w:t>
      </w:r>
      <w:r>
        <w:rPr>
          <w:b w:val="0"/>
          <w:sz w:val="24"/>
        </w:rPr>
        <w:t xml:space="preserve"> </w:t>
      </w:r>
      <w:r>
        <w:rPr>
          <w:sz w:val="24"/>
        </w:rPr>
        <w:t>ПРОВЕДЕНИЯ РАСЧЕТОВ ПО ДОГОВОРУ</w:t>
      </w:r>
    </w:p>
    <w:p w:rsidR="00190DF1" w:rsidRDefault="00190DF1" w:rsidP="00190DF1"/>
    <w:p w:rsidR="00190DF1" w:rsidRDefault="00190DF1" w:rsidP="00190DF1">
      <w:pPr>
        <w:pStyle w:val="a3"/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outlineLvl w:val="0"/>
        <w:rPr>
          <w:szCs w:val="24"/>
        </w:rPr>
      </w:pPr>
      <w:r>
        <w:t>Участник СЭД оплачивает процедуры (услуги), предоставленные (оказанные) Организатором СЭД Участнику СЭД. Тарифы на процедуры по обеспечению транзита электронных документов</w:t>
      </w:r>
      <w:r>
        <w:rPr>
          <w:szCs w:val="24"/>
        </w:rPr>
        <w:t xml:space="preserve"> </w:t>
      </w:r>
      <w:r>
        <w:t xml:space="preserve">(Приложение 2 к настоящему Договору) утверждаются уполномоченным органом Организатора СЭД и являются неотъемлемой частью настоящего Договора. Информация о тарифах на процедуры по обеспечению транзита электронных документов опубликовывается на </w:t>
      </w:r>
      <w:r>
        <w:rPr>
          <w:lang w:val="en-US"/>
        </w:rPr>
        <w:t>Web</w:t>
      </w:r>
      <w:smartTag w:uri="urn:schemas-microsoft-com:office:smarttags" w:element="PersonName">
        <w:r>
          <w:t>-</w:t>
        </w:r>
      </w:smartTag>
      <w:r>
        <w:t>сайте Организатора СЭД в сети Интернет.</w:t>
      </w:r>
      <w:r>
        <w:rPr>
          <w:szCs w:val="24"/>
        </w:rPr>
        <w:t xml:space="preserve"> </w:t>
      </w:r>
    </w:p>
    <w:p w:rsidR="00190DF1" w:rsidRDefault="00190DF1" w:rsidP="00190DF1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 xml:space="preserve"> Оплата услуг (процедур) по обеспечению транзита электронных документов  осуществляется Участником СЭД по факту предоставления услуг на основании счета, выставляемого Организатором СЭД не позднее 10 (десятого) числа месяца, следующего за расчетным.</w:t>
      </w:r>
    </w:p>
    <w:p w:rsidR="00190DF1" w:rsidRDefault="00190DF1" w:rsidP="00190DF1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>Счета и счета</w:t>
      </w:r>
      <w:smartTag w:uri="urn:schemas-microsoft-com:office:smarttags" w:element="PersonName">
        <w:r>
          <w:t>-</w:t>
        </w:r>
      </w:smartTag>
      <w:r>
        <w:t>фактуры на бумажном носителе Участник СЭД получает в офисе Организатора СЭД или по почте. Счета в форме электронных документов Организатор СЭД направляет Участнику СЭД по СЭД.</w:t>
      </w:r>
    </w:p>
    <w:p w:rsidR="00190DF1" w:rsidRDefault="00190DF1" w:rsidP="00190DF1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>Участник СЭД обязан произвести перечисление денежных средств в установленном порядке на расчетный счет Организатора СЭД в размере суммы платежа, указанной в счете, в течение 5 (пяти) рабочих дней с момента получения счета на бумажном носителе или в форме электронного документа, направленного по СЭД. При этом счет считается полученным с момента его предоставления Участнику СЭД любым из указанных в п. 5.3 настоящего Договора способов.</w:t>
      </w:r>
    </w:p>
    <w:p w:rsidR="00190DF1" w:rsidRDefault="00190DF1" w:rsidP="00190DF1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>Участник СЭД самостоятельно осуществляет платежи организациям и предприятиям, оказывающим Участнику СЭД услуги по доступу к каналам связи (передачи данных) сети Интернет.</w:t>
      </w:r>
    </w:p>
    <w:p w:rsidR="00190DF1" w:rsidRDefault="00190DF1" w:rsidP="00190DF1">
      <w:pPr>
        <w:numPr>
          <w:ilvl w:val="1"/>
          <w:numId w:val="6"/>
        </w:numPr>
        <w:tabs>
          <w:tab w:val="num" w:pos="928"/>
          <w:tab w:val="num" w:pos="1260"/>
          <w:tab w:val="num" w:pos="1418"/>
        </w:tabs>
        <w:ind w:left="0" w:firstLine="720"/>
        <w:jc w:val="both"/>
      </w:pPr>
      <w:r>
        <w:t xml:space="preserve">В случае просрочки оплаты счета Участником СЭД более чем на 1 (один) месяц с даты выставления счета, Организатор СЭД имеет право приостановить транзит электронных документов Участника СЭД и (или) действие сертификатов ключей проверки электронных подписей уполномоченных лиц Участника СЭД до полного исполнения им своих обязательств по оплате. </w:t>
      </w:r>
    </w:p>
    <w:p w:rsidR="00190DF1" w:rsidRDefault="00190DF1" w:rsidP="00190DF1">
      <w:pPr>
        <w:tabs>
          <w:tab w:val="num" w:pos="1260"/>
          <w:tab w:val="num" w:pos="1418"/>
        </w:tabs>
        <w:jc w:val="both"/>
      </w:pPr>
    </w:p>
    <w:bookmarkEnd w:id="1"/>
    <w:p w:rsidR="00190DF1" w:rsidRDefault="00190DF1" w:rsidP="00190DF1">
      <w:pPr>
        <w:pStyle w:val="1"/>
        <w:numPr>
          <w:ilvl w:val="0"/>
          <w:numId w:val="6"/>
        </w:numPr>
        <w:tabs>
          <w:tab w:val="clear" w:pos="1380"/>
          <w:tab w:val="num" w:pos="1080"/>
        </w:tabs>
        <w:ind w:hanging="660"/>
        <w:rPr>
          <w:sz w:val="24"/>
        </w:rPr>
      </w:pPr>
      <w:r>
        <w:rPr>
          <w:sz w:val="24"/>
        </w:rPr>
        <w:lastRenderedPageBreak/>
        <w:t>РАЗРЕШЕНИЕ СПОРОВ</w:t>
      </w:r>
    </w:p>
    <w:p w:rsidR="00190DF1" w:rsidRDefault="00190DF1" w:rsidP="00190DF1">
      <w:pPr>
        <w:tabs>
          <w:tab w:val="left" w:pos="9214"/>
          <w:tab w:val="left" w:pos="9356"/>
          <w:tab w:val="left" w:pos="10065"/>
        </w:tabs>
        <w:ind w:firstLine="709"/>
        <w:jc w:val="both"/>
      </w:pPr>
    </w:p>
    <w:p w:rsidR="00190DF1" w:rsidRDefault="00190DF1" w:rsidP="00190DF1">
      <w:pPr>
        <w:numPr>
          <w:ilvl w:val="1"/>
          <w:numId w:val="6"/>
        </w:numPr>
        <w:tabs>
          <w:tab w:val="left" w:pos="1080"/>
          <w:tab w:val="num" w:pos="1260"/>
        </w:tabs>
        <w:ind w:left="0" w:firstLine="720"/>
        <w:jc w:val="both"/>
      </w:pPr>
      <w:bookmarkStart w:id="5" w:name="_Toc475770012"/>
      <w:r>
        <w:t xml:space="preserve"> Все споры и разногласия, которые могут возникнуть в связи с применением, нарушением, толкованием настоящего Договора, признанием недействительным настоящего Договора или его части, Стороны будут стремиться разрешить путем переговоров.</w:t>
      </w:r>
    </w:p>
    <w:p w:rsidR="00190DF1" w:rsidRDefault="00190DF1" w:rsidP="00190DF1">
      <w:pPr>
        <w:numPr>
          <w:ilvl w:val="1"/>
          <w:numId w:val="6"/>
        </w:numPr>
        <w:tabs>
          <w:tab w:val="left" w:pos="1080"/>
          <w:tab w:val="num" w:pos="1260"/>
        </w:tabs>
        <w:ind w:left="0" w:firstLine="720"/>
        <w:jc w:val="both"/>
      </w:pPr>
      <w:r>
        <w:t xml:space="preserve">  В случае, если конфликтная ситуация не урегулирована в результате переговоров и работы Согласительной (технической) комиссии, сформированной в соответствии с Правилами ЭДО,  Стороны  вправе передать неурегулированный спор и разногласия на рассмотрение в Арбитражный суд г. Москвы в соответствии с законодательством Российской Федерации.</w:t>
      </w:r>
    </w:p>
    <w:p w:rsidR="00190DF1" w:rsidRDefault="00190DF1" w:rsidP="00190DF1">
      <w:pPr>
        <w:tabs>
          <w:tab w:val="left" w:pos="1080"/>
          <w:tab w:val="num" w:pos="2100"/>
        </w:tabs>
        <w:jc w:val="both"/>
      </w:pPr>
    </w:p>
    <w:p w:rsidR="00190DF1" w:rsidRDefault="00190DF1" w:rsidP="00190DF1">
      <w:pPr>
        <w:pStyle w:val="1"/>
        <w:numPr>
          <w:ilvl w:val="0"/>
          <w:numId w:val="6"/>
        </w:numPr>
        <w:tabs>
          <w:tab w:val="clear" w:pos="1380"/>
          <w:tab w:val="num" w:pos="1080"/>
        </w:tabs>
        <w:ind w:hanging="660"/>
        <w:rPr>
          <w:sz w:val="24"/>
        </w:rPr>
      </w:pPr>
      <w:r>
        <w:rPr>
          <w:sz w:val="24"/>
        </w:rPr>
        <w:t xml:space="preserve">ОБСТОЯТЕЛЬСТВА НЕПРЕОДОЛИМОЙ СИЛЫ </w:t>
      </w:r>
    </w:p>
    <w:p w:rsidR="00190DF1" w:rsidRDefault="00190DF1" w:rsidP="00190DF1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90DF1" w:rsidRDefault="00190DF1" w:rsidP="00190DF1">
      <w:pPr>
        <w:pStyle w:val="2"/>
        <w:keepNext w:val="0"/>
        <w:widowControl w:val="0"/>
        <w:numPr>
          <w:ilvl w:val="1"/>
          <w:numId w:val="6"/>
        </w:numPr>
        <w:tabs>
          <w:tab w:val="num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настоящему Договору, если ненадлежащее исполнение Сторонами обязательств вызвано наступлением обстоятельств непреодолимой силы, возникших после заключения настоящего Договора, или в результате событий чрезвычайного характера, которые Стороны не могли предвидеть или предотвратить.</w:t>
      </w:r>
    </w:p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 xml:space="preserve">Сторона, которая не в состоянии выполнить обязательства по </w:t>
      </w:r>
      <w:r>
        <w:rPr>
          <w:bCs/>
          <w:iCs/>
        </w:rPr>
        <w:t>настоящему</w:t>
      </w:r>
      <w:r>
        <w:t xml:space="preserve"> Договору в силу наступления обстоятельств непреодолимой силы, обязана незамедлительно сообщить другой Стороне о начале, изменении масштаба, характера и прекращении действия обстоятельств, воспрепятствовавших выполнению договорных обязательств.</w:t>
      </w:r>
    </w:p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 xml:space="preserve"> 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Факт наступления и прекращения обстоятельств непреодолимой силы документально подтверждается соответствующими государственными организациями.</w:t>
      </w:r>
    </w:p>
    <w:bookmarkEnd w:id="5"/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>В случае возникновения обстоятельств непреодолимой силы срок выполнения Сторонами своих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>По прошествии обстоятельств непреодолимой силы Стороны обязуются принять все меры для ликвидации последствий и уменьшения причиненного ущерба.</w:t>
      </w:r>
    </w:p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</w:tabs>
        <w:ind w:left="0" w:firstLine="720"/>
        <w:jc w:val="both"/>
      </w:pPr>
      <w:r>
        <w:t>Если обстоятельства непреодолимой силы продолжают действовать более 2 (двух) месяцев, любая из Сторон вправе заявить о прекращении действия настоящего Договора.</w:t>
      </w:r>
    </w:p>
    <w:p w:rsidR="00190DF1" w:rsidRDefault="00190DF1" w:rsidP="00190DF1">
      <w:pPr>
        <w:ind w:firstLine="709"/>
        <w:rPr>
          <w:b/>
        </w:rPr>
      </w:pPr>
      <w:bookmarkStart w:id="6" w:name="_Toc475770014"/>
    </w:p>
    <w:p w:rsidR="00190DF1" w:rsidRDefault="00190DF1" w:rsidP="00190DF1">
      <w:pPr>
        <w:pStyle w:val="1"/>
        <w:numPr>
          <w:ilvl w:val="0"/>
          <w:numId w:val="6"/>
        </w:numPr>
        <w:tabs>
          <w:tab w:val="clear" w:pos="1380"/>
          <w:tab w:val="num" w:pos="1260"/>
        </w:tabs>
        <w:ind w:hanging="480"/>
        <w:rPr>
          <w:bCs/>
          <w:sz w:val="24"/>
        </w:rPr>
      </w:pPr>
      <w:r>
        <w:rPr>
          <w:bCs/>
          <w:sz w:val="24"/>
        </w:rPr>
        <w:t>ПОРЯДОК ВНЕСЕНИЯ ИЗМЕНЕНИЙ В ДОГОВОР</w:t>
      </w:r>
    </w:p>
    <w:p w:rsidR="00190DF1" w:rsidRDefault="00190DF1" w:rsidP="00190DF1"/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  <w:tab w:val="left" w:pos="9214"/>
        </w:tabs>
        <w:ind w:left="0" w:firstLine="720"/>
        <w:jc w:val="both"/>
      </w:pPr>
      <w:r>
        <w:t>Все изменения и дополнения к настоящему Договору, за исключением изменений и дополнений к Правилам ЭДО и Тарифам, действительны в том случае, если они оформлены в письменном виде и подписаны уполномоченными представителями Сторон.</w:t>
      </w:r>
    </w:p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  <w:tab w:val="left" w:pos="9214"/>
        </w:tabs>
        <w:ind w:left="0" w:firstLine="720"/>
        <w:jc w:val="both"/>
      </w:pPr>
      <w:r>
        <w:t>Изменения и дополнения в Правила ЭДО и (или) в Тарифы вносятся Организатором СЭД в одностороннем порядке. Указанные изменения и дополнения в виде новой редакции Правил ЭДО и (или) новой редакции Тарифов вступают в силу в сроки, определенные Организатором СЭД.</w:t>
      </w:r>
    </w:p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  <w:tab w:val="left" w:pos="9214"/>
        </w:tabs>
        <w:ind w:left="0" w:firstLine="720"/>
        <w:jc w:val="both"/>
      </w:pPr>
      <w:r>
        <w:lastRenderedPageBreak/>
        <w:t xml:space="preserve">Новая редакция Правил ЭДО и (или) Тарифов доводятся Организатором СЭД до сведения Участника СЭД не позднее, чем за 10 (десять) дней до ее (их) вступления в силу. Новая редакция Правил ЭДО и (или) Тарифов, а также уведомление о порядке вступления ее (их) в действие (Информационное сообщение) размещаются на </w:t>
      </w:r>
      <w:r>
        <w:rPr>
          <w:lang w:val="en-US"/>
        </w:rPr>
        <w:t>WEB</w:t>
      </w:r>
      <w:smartTag w:uri="urn:schemas-microsoft-com:office:smarttags" w:element="PersonName">
        <w:r>
          <w:t>-</w:t>
        </w:r>
      </w:smartTag>
      <w:r>
        <w:t xml:space="preserve">сайте Организатора СЭД в сети Интернет по адресу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vtbsd</w:t>
      </w:r>
      <w:r>
        <w:t>.</w:t>
      </w:r>
      <w:r>
        <w:rPr>
          <w:lang w:val="en-US"/>
        </w:rPr>
        <w:t>ru</w:t>
      </w:r>
      <w:r>
        <w:t xml:space="preserve"> в разделе «Электронный документооборот». Уведомление (информационное сообщение) направляется Участнику СЭД по СЭД в форме электронного документа в соответствии с Правилами ЭДО. Датой уведомления считается дата отправления Участнику СЭД соответствующего уведомления (информационного сообщения).</w:t>
      </w:r>
    </w:p>
    <w:p w:rsidR="00190DF1" w:rsidRDefault="00190DF1" w:rsidP="00190DF1">
      <w:pPr>
        <w:numPr>
          <w:ilvl w:val="1"/>
          <w:numId w:val="6"/>
        </w:numPr>
        <w:tabs>
          <w:tab w:val="clear" w:pos="2100"/>
          <w:tab w:val="num" w:pos="1260"/>
          <w:tab w:val="left" w:pos="9214"/>
        </w:tabs>
        <w:ind w:left="0" w:firstLine="720"/>
        <w:jc w:val="both"/>
      </w:pPr>
      <w:r>
        <w:t>В случае несогласия Участника СЭД с новой редакцией Правил ЭДО и (или) новой редакцией Тарифов, он вправе расторгнуть настоящий Договор в соответствии с п. 9.2 настоящего Договора.</w:t>
      </w:r>
    </w:p>
    <w:p w:rsidR="00190DF1" w:rsidRDefault="00190DF1" w:rsidP="00190DF1">
      <w:pPr>
        <w:tabs>
          <w:tab w:val="left" w:pos="9214"/>
        </w:tabs>
        <w:jc w:val="both"/>
      </w:pPr>
    </w:p>
    <w:p w:rsidR="00190DF1" w:rsidRDefault="00190DF1" w:rsidP="00190DF1">
      <w:pPr>
        <w:pStyle w:val="1"/>
        <w:numPr>
          <w:ilvl w:val="0"/>
          <w:numId w:val="7"/>
        </w:numPr>
        <w:tabs>
          <w:tab w:val="clear" w:pos="786"/>
          <w:tab w:val="num" w:pos="1260"/>
        </w:tabs>
        <w:rPr>
          <w:bCs/>
          <w:sz w:val="24"/>
        </w:rPr>
      </w:pPr>
      <w:r>
        <w:rPr>
          <w:bCs/>
          <w:sz w:val="24"/>
        </w:rPr>
        <w:t>СРОК ДЕЙСТВИЯ ДОГОВОРА</w:t>
      </w:r>
    </w:p>
    <w:p w:rsidR="00190DF1" w:rsidRDefault="00190DF1" w:rsidP="00190DF1">
      <w:pPr>
        <w:ind w:firstLine="851"/>
      </w:pPr>
    </w:p>
    <w:p w:rsidR="00190DF1" w:rsidRDefault="00190DF1" w:rsidP="00190DF1">
      <w:pPr>
        <w:numPr>
          <w:ilvl w:val="1"/>
          <w:numId w:val="7"/>
        </w:numPr>
        <w:tabs>
          <w:tab w:val="clear" w:pos="360"/>
          <w:tab w:val="num" w:pos="1260"/>
        </w:tabs>
        <w:autoSpaceDE w:val="0"/>
        <w:autoSpaceDN w:val="0"/>
        <w:jc w:val="both"/>
      </w:pPr>
      <w:r>
        <w:t>Настоящий Договор заключен на неопределенный срок, вступает в силу и становится обязательным для Сторон с момента его заключения.</w:t>
      </w:r>
    </w:p>
    <w:p w:rsidR="00190DF1" w:rsidRDefault="00190DF1" w:rsidP="00190DF1">
      <w:pPr>
        <w:numPr>
          <w:ilvl w:val="1"/>
          <w:numId w:val="7"/>
        </w:numPr>
        <w:tabs>
          <w:tab w:val="clear" w:pos="360"/>
          <w:tab w:val="num" w:pos="1260"/>
        </w:tabs>
        <w:autoSpaceDE w:val="0"/>
        <w:autoSpaceDN w:val="0"/>
        <w:jc w:val="both"/>
      </w:pPr>
      <w:r>
        <w:t>Настоящий Договор может быть расторгнут по соглашению Сторон.</w:t>
      </w:r>
    </w:p>
    <w:p w:rsidR="00190DF1" w:rsidRDefault="00190DF1" w:rsidP="00190DF1">
      <w:pPr>
        <w:numPr>
          <w:ilvl w:val="1"/>
          <w:numId w:val="7"/>
        </w:numPr>
        <w:tabs>
          <w:tab w:val="clear" w:pos="360"/>
          <w:tab w:val="num" w:pos="1260"/>
        </w:tabs>
        <w:autoSpaceDE w:val="0"/>
        <w:autoSpaceDN w:val="0"/>
        <w:jc w:val="both"/>
      </w:pPr>
      <w:r>
        <w:t xml:space="preserve">Любая из Сторон вправе в одностороннем порядке расторгнуть настоящий Договор путем направления другой Стороне письменного уведомления не менее чем за 1 (один) месяц до даты расторжения. </w:t>
      </w:r>
    </w:p>
    <w:p w:rsidR="00190DF1" w:rsidRDefault="00190DF1" w:rsidP="00190DF1">
      <w:pPr>
        <w:numPr>
          <w:ilvl w:val="1"/>
          <w:numId w:val="7"/>
        </w:numPr>
        <w:tabs>
          <w:tab w:val="clear" w:pos="360"/>
          <w:tab w:val="num" w:pos="1260"/>
        </w:tabs>
        <w:autoSpaceDE w:val="0"/>
        <w:autoSpaceDN w:val="0"/>
        <w:jc w:val="both"/>
      </w:pPr>
      <w:r>
        <w:t>Настоящий Договор расторгается в соответствии с п. 9.2 или п. 9.3 настоящего Договора в случае выхода Участника СЭД из Соглашения о сотрудничестве в развитии электронного документооборота на рынке коллективных инвестиций.</w:t>
      </w:r>
    </w:p>
    <w:p w:rsidR="00190DF1" w:rsidRDefault="00190DF1" w:rsidP="00190DF1">
      <w:pPr>
        <w:rPr>
          <w:b/>
        </w:rPr>
      </w:pPr>
    </w:p>
    <w:p w:rsidR="00190DF1" w:rsidRDefault="00190DF1" w:rsidP="00190DF1">
      <w:pPr>
        <w:pStyle w:val="1"/>
        <w:numPr>
          <w:ilvl w:val="0"/>
          <w:numId w:val="7"/>
        </w:numPr>
        <w:tabs>
          <w:tab w:val="clear" w:pos="786"/>
          <w:tab w:val="num" w:pos="1260"/>
          <w:tab w:val="num" w:pos="1440"/>
        </w:tabs>
        <w:ind w:firstLine="900"/>
        <w:rPr>
          <w:bCs/>
          <w:sz w:val="24"/>
        </w:rPr>
      </w:pPr>
      <w:r>
        <w:rPr>
          <w:bCs/>
          <w:sz w:val="24"/>
        </w:rPr>
        <w:t>ЗАКЛЮЧИТЕЛЬНЫЕ ПОЛОЖЕНИЯ</w:t>
      </w:r>
    </w:p>
    <w:p w:rsidR="00190DF1" w:rsidRDefault="00190DF1" w:rsidP="00190DF1">
      <w:pPr>
        <w:tabs>
          <w:tab w:val="num" w:pos="1440"/>
          <w:tab w:val="left" w:pos="9214"/>
        </w:tabs>
        <w:ind w:firstLine="900"/>
      </w:pPr>
    </w:p>
    <w:p w:rsidR="00190DF1" w:rsidRDefault="00190DF1" w:rsidP="00190DF1">
      <w:pPr>
        <w:numPr>
          <w:ilvl w:val="1"/>
          <w:numId w:val="7"/>
        </w:numPr>
        <w:tabs>
          <w:tab w:val="num" w:pos="1440"/>
        </w:tabs>
        <w:autoSpaceDE w:val="0"/>
        <w:autoSpaceDN w:val="0"/>
        <w:ind w:firstLine="902"/>
        <w:jc w:val="both"/>
      </w:pPr>
      <w:r>
        <w:t>Расторжение настоящего Договора не влияет на действительность и порядок действия электронных документов, подписанных электронной подписью (электронными подписями) каждой из Сторон до даты расторжения настоящего Договора.</w:t>
      </w:r>
    </w:p>
    <w:p w:rsidR="00190DF1" w:rsidRDefault="00190DF1" w:rsidP="00190DF1">
      <w:pPr>
        <w:numPr>
          <w:ilvl w:val="1"/>
          <w:numId w:val="7"/>
        </w:numPr>
        <w:tabs>
          <w:tab w:val="num" w:pos="1440"/>
        </w:tabs>
        <w:autoSpaceDE w:val="0"/>
        <w:autoSpaceDN w:val="0"/>
        <w:ind w:firstLine="902"/>
        <w:jc w:val="both"/>
      </w:pPr>
      <w:r>
        <w:t>Участник СЭД не вправе уступать права требования и/или осуществлять перевод долга по своим обязательствам, возникшим в соответствии с настоящим Договором, в пользу любых третьих лиц.</w:t>
      </w:r>
    </w:p>
    <w:p w:rsidR="00190DF1" w:rsidRDefault="00190DF1" w:rsidP="00190DF1">
      <w:pPr>
        <w:numPr>
          <w:ilvl w:val="1"/>
          <w:numId w:val="7"/>
        </w:numPr>
        <w:tabs>
          <w:tab w:val="num" w:pos="1440"/>
        </w:tabs>
        <w:autoSpaceDE w:val="0"/>
        <w:autoSpaceDN w:val="0"/>
        <w:ind w:firstLine="902"/>
        <w:jc w:val="both"/>
      </w:pPr>
      <w:r>
        <w:t xml:space="preserve">В случае если Стороны заключают Договор об электронном документообороте, то настоящий Договор утрачивает силу с даты начала обмена Сторонами электронными документами в соответствии с условиями Договора об электронном документообороте. </w:t>
      </w:r>
    </w:p>
    <w:p w:rsidR="00190DF1" w:rsidRDefault="00190DF1" w:rsidP="00190DF1">
      <w:pPr>
        <w:numPr>
          <w:ilvl w:val="1"/>
          <w:numId w:val="7"/>
        </w:numPr>
        <w:tabs>
          <w:tab w:val="num" w:pos="1440"/>
        </w:tabs>
        <w:autoSpaceDE w:val="0"/>
        <w:autoSpaceDN w:val="0"/>
        <w:ind w:firstLine="902"/>
        <w:jc w:val="both"/>
      </w:pPr>
      <w:r>
        <w:t xml:space="preserve"> </w:t>
      </w:r>
      <w:r w:rsidRPr="00121B3F">
        <w:t xml:space="preserve">Стороны обязаны </w:t>
      </w:r>
      <w:r>
        <w:t>извещать друг друга об изменениях</w:t>
      </w:r>
      <w:r w:rsidRPr="00121B3F">
        <w:t xml:space="preserve"> </w:t>
      </w:r>
      <w:r>
        <w:t xml:space="preserve">в своих учредительных документах и реквизитах </w:t>
      </w:r>
      <w:r w:rsidRPr="00121B3F">
        <w:t xml:space="preserve">в течение </w:t>
      </w:r>
      <w:r>
        <w:t>5 (пяти)</w:t>
      </w:r>
      <w:r w:rsidRPr="00121B3F">
        <w:t xml:space="preserve"> календарных дней с моме</w:t>
      </w:r>
      <w:r>
        <w:t>нта наступления соответствующих</w:t>
      </w:r>
      <w:r w:rsidRPr="00121B3F">
        <w:t xml:space="preserve"> событи</w:t>
      </w:r>
      <w:r>
        <w:t>й</w:t>
      </w:r>
      <w:r w:rsidRPr="00121B3F">
        <w:t>.</w:t>
      </w:r>
      <w:r>
        <w:tab/>
      </w:r>
    </w:p>
    <w:p w:rsidR="00190DF1" w:rsidRDefault="00190DF1" w:rsidP="00190DF1">
      <w:pPr>
        <w:numPr>
          <w:ilvl w:val="1"/>
          <w:numId w:val="7"/>
        </w:numPr>
        <w:tabs>
          <w:tab w:val="num" w:pos="1440"/>
          <w:tab w:val="left" w:pos="9214"/>
        </w:tabs>
        <w:ind w:firstLine="902"/>
        <w:jc w:val="both"/>
      </w:pPr>
      <w:r>
        <w:t>Настоящий Догово</w:t>
      </w:r>
      <w:bookmarkStart w:id="7" w:name="_GoBack"/>
      <w:bookmarkEnd w:id="7"/>
      <w:r>
        <w:t xml:space="preserve">р составлен в 2 (двух) экземплярах, имеющих одинаковую юридическую силу: один экземпляр хранится у Участника СЭД, другой </w:t>
      </w:r>
      <w:smartTag w:uri="urn:schemas-microsoft-com:office:smarttags" w:element="PersonName">
        <w:r>
          <w:t>-</w:t>
        </w:r>
      </w:smartTag>
      <w:r>
        <w:t xml:space="preserve"> у Организатора СЭД.</w:t>
      </w:r>
    </w:p>
    <w:p w:rsidR="00190DF1" w:rsidRDefault="00190DF1" w:rsidP="00190DF1">
      <w:pPr>
        <w:numPr>
          <w:ilvl w:val="1"/>
          <w:numId w:val="7"/>
        </w:numPr>
        <w:tabs>
          <w:tab w:val="num" w:pos="1440"/>
          <w:tab w:val="left" w:pos="9214"/>
        </w:tabs>
        <w:ind w:firstLine="902"/>
        <w:jc w:val="both"/>
      </w:pPr>
      <w:r>
        <w:t>Все приложения, а также изменения и дополнения к настоящему Договору являются его неотъемлемой частью.</w:t>
      </w:r>
    </w:p>
    <w:p w:rsidR="00190DF1" w:rsidRDefault="00190DF1" w:rsidP="00190DF1">
      <w:pPr>
        <w:tabs>
          <w:tab w:val="num" w:pos="1440"/>
        </w:tabs>
        <w:ind w:firstLine="900"/>
        <w:jc w:val="both"/>
        <w:rPr>
          <w:b/>
        </w:rPr>
      </w:pPr>
    </w:p>
    <w:p w:rsidR="00190DF1" w:rsidRDefault="00190DF1" w:rsidP="00190DF1">
      <w:pPr>
        <w:pStyle w:val="1"/>
        <w:numPr>
          <w:ilvl w:val="0"/>
          <w:numId w:val="7"/>
        </w:numPr>
        <w:tabs>
          <w:tab w:val="clear" w:pos="786"/>
          <w:tab w:val="num" w:pos="1260"/>
        </w:tabs>
        <w:rPr>
          <w:bCs/>
          <w:sz w:val="24"/>
        </w:rPr>
      </w:pPr>
      <w:r>
        <w:rPr>
          <w:bCs/>
          <w:sz w:val="24"/>
        </w:rPr>
        <w:t>ПРИЛОЖЕНИЯ</w:t>
      </w:r>
    </w:p>
    <w:p w:rsidR="00190DF1" w:rsidRDefault="00190DF1" w:rsidP="00190DF1">
      <w:pPr>
        <w:tabs>
          <w:tab w:val="num" w:pos="1440"/>
        </w:tabs>
        <w:ind w:firstLine="900"/>
        <w:jc w:val="both"/>
      </w:pPr>
    </w:p>
    <w:p w:rsidR="00190DF1" w:rsidRDefault="00190DF1" w:rsidP="00190DF1">
      <w:pPr>
        <w:numPr>
          <w:ilvl w:val="1"/>
          <w:numId w:val="7"/>
        </w:numPr>
        <w:tabs>
          <w:tab w:val="clear" w:pos="360"/>
          <w:tab w:val="num" w:pos="1620"/>
        </w:tabs>
        <w:ind w:firstLine="900"/>
        <w:jc w:val="both"/>
      </w:pPr>
      <w:r>
        <w:t>Приложение 1. Правила электронного документооборота.</w:t>
      </w:r>
    </w:p>
    <w:p w:rsidR="00190DF1" w:rsidRDefault="00190DF1" w:rsidP="00190DF1">
      <w:pPr>
        <w:numPr>
          <w:ilvl w:val="1"/>
          <w:numId w:val="7"/>
        </w:numPr>
        <w:tabs>
          <w:tab w:val="clear" w:pos="360"/>
          <w:tab w:val="num" w:pos="1620"/>
        </w:tabs>
        <w:ind w:left="1620" w:hanging="720"/>
        <w:jc w:val="both"/>
      </w:pPr>
      <w:r>
        <w:t>Приложение 2. Тарифы на процедуры по обеспечению транзита электронных документов.</w:t>
      </w:r>
    </w:p>
    <w:p w:rsidR="00190DF1" w:rsidRDefault="00190DF1" w:rsidP="00190DF1">
      <w:pPr>
        <w:jc w:val="both"/>
      </w:pPr>
    </w:p>
    <w:p w:rsidR="00190DF1" w:rsidRDefault="00190DF1" w:rsidP="00190DF1">
      <w:pPr>
        <w:numPr>
          <w:ilvl w:val="0"/>
          <w:numId w:val="7"/>
        </w:numPr>
        <w:tabs>
          <w:tab w:val="clear" w:pos="786"/>
          <w:tab w:val="num" w:pos="1260"/>
        </w:tabs>
        <w:rPr>
          <w:b/>
        </w:rPr>
      </w:pPr>
      <w:r>
        <w:rPr>
          <w:b/>
        </w:rPr>
        <w:lastRenderedPageBreak/>
        <w:t>РЕКВИЗИТЫ СТОРОН</w:t>
      </w:r>
    </w:p>
    <w:p w:rsidR="00190DF1" w:rsidRDefault="00190DF1" w:rsidP="00190DF1">
      <w:pPr>
        <w:numPr>
          <w:ilvl w:val="1"/>
          <w:numId w:val="7"/>
        </w:numPr>
        <w:tabs>
          <w:tab w:val="clear" w:pos="360"/>
          <w:tab w:val="num" w:pos="1260"/>
        </w:tabs>
        <w:spacing w:before="120"/>
        <w:ind w:firstLine="851"/>
        <w:rPr>
          <w:b/>
        </w:rPr>
      </w:pPr>
      <w:r>
        <w:rPr>
          <w:b/>
        </w:rPr>
        <w:t xml:space="preserve"> Реквизиты Организатора СЭД</w:t>
      </w:r>
    </w:p>
    <w:p w:rsidR="00190DF1" w:rsidRDefault="00190DF1" w:rsidP="00190DF1">
      <w:pPr>
        <w:rPr>
          <w:sz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190DF1" w:rsidTr="00190DF1">
        <w:trPr>
          <w:trHeight w:val="1867"/>
        </w:trPr>
        <w:tc>
          <w:tcPr>
            <w:tcW w:w="2802" w:type="dxa"/>
          </w:tcPr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наименование: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  <w:p w:rsidR="00190DF1" w:rsidRDefault="00190DF1">
            <w:pPr>
              <w:spacing w:line="276" w:lineRule="auto"/>
              <w:rPr>
                <w:lang w:val="en-US" w:eastAsia="en-US"/>
              </w:rPr>
            </w:pPr>
          </w:p>
          <w:p w:rsidR="00190DF1" w:rsidRDefault="00190DF1">
            <w:pPr>
              <w:spacing w:line="276" w:lineRule="auto"/>
              <w:rPr>
                <w:lang w:val="en-US" w:eastAsia="en-US"/>
              </w:rPr>
            </w:pP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адрес: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Факс: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</w:p>
          <w:p w:rsidR="00190DF1" w:rsidRDefault="00190DF1">
            <w:pPr>
              <w:spacing w:line="276" w:lineRule="auto"/>
              <w:rPr>
                <w:lang w:val="en-US" w:eastAsia="en-US"/>
              </w:rPr>
            </w:pP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ИНН: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ОГРН:</w:t>
            </w:r>
          </w:p>
          <w:p w:rsidR="00190DF1" w:rsidRDefault="00190DF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КПП:</w:t>
            </w:r>
          </w:p>
        </w:tc>
        <w:tc>
          <w:tcPr>
            <w:tcW w:w="6945" w:type="dxa"/>
          </w:tcPr>
          <w:p w:rsidR="00190DF1" w:rsidRDefault="00190DF1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Акционерное общество</w:t>
            </w:r>
            <w:r>
              <w:rPr>
                <w:caps/>
                <w:lang w:eastAsia="en-US"/>
              </w:rPr>
              <w:t xml:space="preserve"> ВТБ С</w:t>
            </w:r>
            <w:r>
              <w:rPr>
                <w:lang w:eastAsia="en-US"/>
              </w:rPr>
              <w:t>пециализированный</w:t>
            </w:r>
            <w:r>
              <w:rPr>
                <w:caps/>
                <w:lang w:eastAsia="en-US"/>
              </w:rPr>
              <w:t xml:space="preserve"> </w:t>
            </w:r>
            <w:r>
              <w:rPr>
                <w:lang w:eastAsia="en-US"/>
              </w:rPr>
              <w:t>депозитарий</w:t>
            </w:r>
          </w:p>
          <w:p w:rsidR="00190DF1" w:rsidRDefault="00190DF1">
            <w:pPr>
              <w:spacing w:line="276" w:lineRule="auto"/>
              <w:rPr>
                <w:lang w:val="en-US" w:eastAsia="en-US"/>
              </w:rPr>
            </w:pP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129090, Г.МОСКВА, ВН.ТЕР.Г. МУНИЦИПАЛЬНЫЙ ОКРУГ МЕЩАНСКИЙ, УЛ. ЩЕПКИНА, Д. 4, ЭТАЖ 8, ПОМЕЩ./КОМ. II/1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>
                <w:rPr>
                  <w:lang w:eastAsia="en-US"/>
                </w:rPr>
                <w:t>101000, г</w:t>
              </w:r>
            </w:smartTag>
            <w:r>
              <w:rPr>
                <w:lang w:eastAsia="en-US"/>
              </w:rPr>
              <w:t>. Москва, а/я 240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(495) 956</w:t>
            </w:r>
            <w:smartTag w:uri="urn:schemas-microsoft-com:office:smarttags" w:element="PersonName">
              <w:r>
                <w:rPr>
                  <w:lang w:eastAsia="en-US"/>
                </w:rPr>
                <w:t>-</w:t>
              </w:r>
            </w:smartTag>
            <w:r>
              <w:rPr>
                <w:lang w:eastAsia="en-US"/>
              </w:rPr>
              <w:t>30</w:t>
            </w:r>
            <w:smartTag w:uri="urn:schemas-microsoft-com:office:smarttags" w:element="PersonName">
              <w:r>
                <w:rPr>
                  <w:lang w:eastAsia="en-US"/>
                </w:rPr>
                <w:t>-</w:t>
              </w:r>
            </w:smartTag>
            <w:r>
              <w:rPr>
                <w:lang w:eastAsia="en-US"/>
              </w:rPr>
              <w:t>70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(495) 956</w:t>
            </w:r>
            <w:smartTag w:uri="urn:schemas-microsoft-com:office:smarttags" w:element="PersonName">
              <w:r>
                <w:rPr>
                  <w:lang w:eastAsia="en-US"/>
                </w:rPr>
                <w:t>-</w:t>
              </w:r>
            </w:smartTag>
            <w:r>
              <w:rPr>
                <w:lang w:eastAsia="en-US"/>
              </w:rPr>
              <w:t>30</w:t>
            </w:r>
            <w:smartTag w:uri="urn:schemas-microsoft-com:office:smarttags" w:element="PersonName">
              <w:r>
                <w:rPr>
                  <w:lang w:eastAsia="en-US"/>
                </w:rPr>
                <w:t>-</w:t>
              </w:r>
            </w:smartTag>
            <w:r>
              <w:rPr>
                <w:lang w:eastAsia="en-US"/>
              </w:rPr>
              <w:t>71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р/с 40701810200030000239 в </w:t>
            </w:r>
            <w:r>
              <w:rPr>
                <w:color w:val="000000"/>
                <w:lang w:eastAsia="en-US"/>
              </w:rPr>
              <w:t>Банке ВТБ (ПАО)</w:t>
            </w:r>
            <w:r>
              <w:rPr>
                <w:lang w:eastAsia="en-US"/>
              </w:rPr>
              <w:t>, г. Москва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к/с 30101810700000000187, БИК 044525187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7705110090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1027739157522</w:t>
            </w:r>
          </w:p>
          <w:p w:rsidR="00190DF1" w:rsidRDefault="0019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770201001</w:t>
            </w:r>
          </w:p>
        </w:tc>
      </w:tr>
    </w:tbl>
    <w:p w:rsidR="00190DF1" w:rsidRDefault="00190DF1" w:rsidP="00190DF1">
      <w:pPr>
        <w:ind w:firstLine="540"/>
        <w:rPr>
          <w:b/>
        </w:rPr>
      </w:pPr>
    </w:p>
    <w:p w:rsidR="00190DF1" w:rsidRDefault="00190DF1" w:rsidP="00190DF1">
      <w:pPr>
        <w:ind w:firstLine="900"/>
        <w:rPr>
          <w:b/>
        </w:rPr>
      </w:pPr>
      <w:r>
        <w:rPr>
          <w:b/>
        </w:rPr>
        <w:t>12.2. Реквизиты Участника СЭД</w:t>
      </w:r>
    </w:p>
    <w:p w:rsidR="00190DF1" w:rsidRDefault="00190DF1" w:rsidP="00190DF1">
      <w:pPr>
        <w:rPr>
          <w:sz w:val="16"/>
        </w:rPr>
      </w:pPr>
      <w:permStart w:id="277619964" w:edGrp="everyone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1986"/>
        <w:gridCol w:w="4680"/>
        <w:gridCol w:w="279"/>
      </w:tblGrid>
      <w:tr w:rsidR="00190DF1" w:rsidTr="00430849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90DF1" w:rsidRDefault="00190DF1" w:rsidP="00430849">
            <w:r>
              <w:t>Полное наименование:</w:t>
            </w:r>
          </w:p>
          <w:p w:rsidR="00190DF1" w:rsidRDefault="00190DF1" w:rsidP="00430849">
            <w:r>
              <w:t>Местонахождение:</w:t>
            </w:r>
          </w:p>
          <w:p w:rsidR="00190DF1" w:rsidRDefault="00190DF1" w:rsidP="00430849">
            <w:r>
              <w:t>Почтовый адрес:</w:t>
            </w:r>
          </w:p>
          <w:p w:rsidR="00190DF1" w:rsidRDefault="00190DF1" w:rsidP="00430849">
            <w:r>
              <w:t>Телефон:</w:t>
            </w:r>
          </w:p>
          <w:p w:rsidR="00190DF1" w:rsidRDefault="00190DF1" w:rsidP="00430849">
            <w:r>
              <w:t>Факс:</w:t>
            </w:r>
          </w:p>
          <w:p w:rsidR="00190DF1" w:rsidRDefault="00190DF1" w:rsidP="00430849">
            <w:r>
              <w:t>Банковские реквизиты:</w:t>
            </w:r>
          </w:p>
          <w:p w:rsidR="00190DF1" w:rsidRDefault="00190DF1" w:rsidP="00430849">
            <w:r>
              <w:t>ИНН:</w:t>
            </w:r>
          </w:p>
          <w:p w:rsidR="00190DF1" w:rsidRDefault="00190DF1" w:rsidP="00430849">
            <w:r>
              <w:t>ОГРН:</w:t>
            </w:r>
          </w:p>
          <w:p w:rsidR="00190DF1" w:rsidRDefault="00190DF1" w:rsidP="00430849">
            <w:r>
              <w:t>КПП: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DF1" w:rsidRDefault="00190DF1" w:rsidP="00430849"/>
          <w:p w:rsidR="00190DF1" w:rsidRDefault="00190DF1" w:rsidP="00430849"/>
          <w:p w:rsidR="00190DF1" w:rsidRDefault="00190DF1" w:rsidP="00430849"/>
          <w:p w:rsidR="00190DF1" w:rsidRDefault="00190DF1" w:rsidP="00430849"/>
          <w:p w:rsidR="00190DF1" w:rsidRDefault="00190DF1" w:rsidP="00430849"/>
          <w:p w:rsidR="00190DF1" w:rsidRDefault="00190DF1" w:rsidP="00430849"/>
          <w:p w:rsidR="00190DF1" w:rsidRDefault="00190DF1" w:rsidP="00430849"/>
          <w:p w:rsidR="00190DF1" w:rsidRDefault="00190DF1" w:rsidP="00430849"/>
          <w:p w:rsidR="00190DF1" w:rsidRDefault="00190DF1" w:rsidP="00430849"/>
        </w:tc>
      </w:tr>
      <w:tr w:rsidR="00190DF1" w:rsidTr="00430849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340"/>
        </w:trPr>
        <w:tc>
          <w:tcPr>
            <w:tcW w:w="4788" w:type="dxa"/>
            <w:gridSpan w:val="2"/>
          </w:tcPr>
          <w:p w:rsidR="00190DF1" w:rsidRDefault="00190DF1" w:rsidP="00430849">
            <w:pPr>
              <w:spacing w:before="120" w:after="120"/>
              <w:ind w:firstLine="34"/>
              <w:jc w:val="both"/>
              <w:rPr>
                <w:b/>
              </w:rPr>
            </w:pPr>
          </w:p>
          <w:p w:rsidR="00190DF1" w:rsidRDefault="00190DF1" w:rsidP="00430849">
            <w:pPr>
              <w:spacing w:before="120" w:after="120"/>
              <w:ind w:firstLine="34"/>
              <w:jc w:val="both"/>
              <w:rPr>
                <w:b/>
              </w:rPr>
            </w:pPr>
            <w:r>
              <w:rPr>
                <w:b/>
              </w:rPr>
              <w:t>От Организатора СЭД</w:t>
            </w:r>
          </w:p>
        </w:tc>
        <w:tc>
          <w:tcPr>
            <w:tcW w:w="4680" w:type="dxa"/>
          </w:tcPr>
          <w:p w:rsidR="00190DF1" w:rsidRDefault="00190DF1" w:rsidP="00430849">
            <w:pPr>
              <w:spacing w:before="120" w:after="120"/>
              <w:ind w:firstLine="34"/>
              <w:jc w:val="both"/>
              <w:rPr>
                <w:b/>
              </w:rPr>
            </w:pPr>
          </w:p>
          <w:p w:rsidR="00190DF1" w:rsidRDefault="00190DF1" w:rsidP="00430849">
            <w:pPr>
              <w:spacing w:before="120" w:after="120"/>
              <w:ind w:firstLine="34"/>
              <w:jc w:val="both"/>
            </w:pPr>
            <w:r>
              <w:rPr>
                <w:b/>
              </w:rPr>
              <w:t>От Участника СЭД</w:t>
            </w:r>
          </w:p>
        </w:tc>
      </w:tr>
      <w:tr w:rsidR="00190DF1" w:rsidTr="00430849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1497"/>
        </w:trPr>
        <w:tc>
          <w:tcPr>
            <w:tcW w:w="4788" w:type="dxa"/>
            <w:gridSpan w:val="2"/>
            <w:vAlign w:val="bottom"/>
          </w:tcPr>
          <w:p w:rsidR="00190DF1" w:rsidRDefault="00190DF1" w:rsidP="00430849">
            <w:pPr>
              <w:ind w:firstLine="34"/>
              <w:jc w:val="both"/>
            </w:pPr>
            <w:r>
              <w:t>Генеральный директор</w:t>
            </w:r>
          </w:p>
          <w:p w:rsidR="00190DF1" w:rsidRDefault="00190DF1" w:rsidP="00430849">
            <w:pPr>
              <w:ind w:firstLine="34"/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           </w:t>
            </w:r>
          </w:p>
          <w:p w:rsidR="00190DF1" w:rsidRDefault="00190DF1" w:rsidP="00430849">
            <w:pPr>
              <w:ind w:firstLine="34"/>
              <w:jc w:val="both"/>
              <w:rPr>
                <w:bCs/>
                <w:lang w:val="en-US"/>
              </w:rPr>
            </w:pPr>
          </w:p>
          <w:p w:rsidR="00190DF1" w:rsidRDefault="00190DF1" w:rsidP="00430849">
            <w:pPr>
              <w:ind w:firstLine="34"/>
              <w:jc w:val="both"/>
              <w:rPr>
                <w:bCs/>
                <w:lang w:val="en-US"/>
              </w:rPr>
            </w:pPr>
          </w:p>
          <w:p w:rsidR="00190DF1" w:rsidRDefault="00190DF1" w:rsidP="00430849">
            <w:pPr>
              <w:ind w:firstLine="34"/>
              <w:jc w:val="both"/>
            </w:pPr>
            <w:r>
              <w:t xml:space="preserve"> __________________  И.Н. Фомичев </w:t>
            </w:r>
          </w:p>
          <w:p w:rsidR="00190DF1" w:rsidRDefault="00190DF1" w:rsidP="00430849">
            <w:pPr>
              <w:ind w:firstLine="34"/>
              <w:jc w:val="both"/>
            </w:pPr>
          </w:p>
          <w:p w:rsidR="00190DF1" w:rsidRDefault="00190DF1" w:rsidP="00430849">
            <w:pPr>
              <w:ind w:firstLine="34"/>
              <w:jc w:val="both"/>
            </w:pPr>
          </w:p>
          <w:p w:rsidR="00190DF1" w:rsidRDefault="00190DF1" w:rsidP="00430849">
            <w:pPr>
              <w:ind w:firstLine="34"/>
              <w:jc w:val="both"/>
              <w:rPr>
                <w:b/>
              </w:rPr>
            </w:pPr>
            <w:r>
              <w:t>м.п.</w:t>
            </w:r>
          </w:p>
        </w:tc>
        <w:tc>
          <w:tcPr>
            <w:tcW w:w="4680" w:type="dxa"/>
          </w:tcPr>
          <w:p w:rsidR="00190DF1" w:rsidRDefault="00190DF1" w:rsidP="00430849">
            <w:pPr>
              <w:ind w:firstLine="34"/>
              <w:jc w:val="both"/>
            </w:pPr>
            <w:r>
              <w:t>___________________________________</w:t>
            </w:r>
          </w:p>
          <w:p w:rsidR="00190DF1" w:rsidRDefault="00190DF1" w:rsidP="00430849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(Должность)</w:t>
            </w:r>
          </w:p>
          <w:p w:rsidR="00190DF1" w:rsidRDefault="00190DF1" w:rsidP="00430849">
            <w:pPr>
              <w:ind w:firstLine="34"/>
              <w:jc w:val="both"/>
              <w:rPr>
                <w:lang w:val="en-US"/>
              </w:rPr>
            </w:pPr>
          </w:p>
          <w:p w:rsidR="00190DF1" w:rsidRDefault="00190DF1" w:rsidP="00430849">
            <w:pPr>
              <w:ind w:firstLine="34"/>
              <w:jc w:val="both"/>
              <w:rPr>
                <w:lang w:val="en-US"/>
              </w:rPr>
            </w:pPr>
          </w:p>
          <w:p w:rsidR="00190DF1" w:rsidRDefault="00190DF1" w:rsidP="00430849">
            <w:pPr>
              <w:ind w:firstLine="34"/>
              <w:jc w:val="both"/>
            </w:pPr>
            <w:r>
              <w:t>______________     ___________________</w:t>
            </w:r>
          </w:p>
          <w:p w:rsidR="00190DF1" w:rsidRDefault="00190DF1" w:rsidP="00430849">
            <w:pPr>
              <w:ind w:hanging="53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(Подпись)                          (Инициалы, фамилия)</w:t>
            </w:r>
          </w:p>
          <w:p w:rsidR="00190DF1" w:rsidRDefault="00190DF1" w:rsidP="00430849">
            <w:pPr>
              <w:ind w:firstLine="34"/>
              <w:jc w:val="both"/>
              <w:rPr>
                <w:sz w:val="16"/>
                <w:szCs w:val="16"/>
              </w:rPr>
            </w:pPr>
          </w:p>
          <w:p w:rsidR="00190DF1" w:rsidRDefault="00190DF1" w:rsidP="00430849">
            <w:pPr>
              <w:ind w:firstLine="34"/>
              <w:jc w:val="both"/>
              <w:rPr>
                <w:sz w:val="16"/>
                <w:szCs w:val="16"/>
              </w:rPr>
            </w:pPr>
          </w:p>
          <w:p w:rsidR="00190DF1" w:rsidRDefault="00190DF1" w:rsidP="00430849">
            <w:pPr>
              <w:ind w:firstLine="34"/>
              <w:jc w:val="both"/>
              <w:rPr>
                <w:b/>
              </w:rPr>
            </w:pPr>
            <w:r>
              <w:t>м.п.</w:t>
            </w:r>
          </w:p>
        </w:tc>
      </w:tr>
      <w:bookmarkEnd w:id="6"/>
    </w:tbl>
    <w:p w:rsidR="00190DF1" w:rsidRPr="003732CD" w:rsidRDefault="00190DF1" w:rsidP="00190DF1">
      <w:pPr>
        <w:rPr>
          <w:lang w:val="en-US"/>
        </w:rPr>
      </w:pPr>
    </w:p>
    <w:permEnd w:id="277619964"/>
    <w:p w:rsidR="007D379E" w:rsidRDefault="007D379E"/>
    <w:sectPr w:rsidR="007D379E" w:rsidSect="003732C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079" w:left="1701" w:header="720" w:footer="588" w:gutter="0"/>
      <w:cols w:space="720" w:equalWidth="0">
        <w:col w:w="9354" w:space="92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08" w:rsidRDefault="00190DF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21008" w:rsidRDefault="00190D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08" w:rsidRDefault="00190DF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21008" w:rsidRDefault="00190DF1">
    <w:pPr>
      <w:pStyle w:val="a8"/>
      <w:pBdr>
        <w:top w:val="single" w:sz="4" w:space="1" w:color="auto"/>
      </w:pBdr>
      <w:ind w:right="-103" w:hanging="900"/>
      <w:jc w:val="center"/>
      <w:rPr>
        <w:i/>
        <w:sz w:val="20"/>
      </w:rPr>
    </w:pPr>
    <w:r>
      <w:rPr>
        <w:i/>
        <w:sz w:val="20"/>
      </w:rPr>
      <w:t>Договор об обеспечении транзита электронных документов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08" w:rsidRDefault="00190DF1">
    <w:pPr>
      <w:pStyle w:val="a8"/>
      <w:pBdr>
        <w:top w:val="single" w:sz="4" w:space="1" w:color="auto"/>
      </w:pBdr>
      <w:jc w:val="center"/>
      <w:rPr>
        <w:i/>
        <w:sz w:val="20"/>
      </w:rPr>
    </w:pPr>
    <w:r>
      <w:rPr>
        <w:i/>
        <w:sz w:val="20"/>
      </w:rPr>
      <w:t>Договор об обеспечении транзита электронных документов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08" w:rsidRDefault="00190DF1">
    <w:pPr>
      <w:pStyle w:val="a5"/>
      <w:pBdr>
        <w:bottom w:val="single" w:sz="4" w:space="1" w:color="auto"/>
      </w:pBdr>
      <w:jc w:val="center"/>
      <w:rPr>
        <w:i/>
        <w:sz w:val="20"/>
      </w:rPr>
    </w:pPr>
    <w:r>
      <w:rPr>
        <w:i/>
        <w:sz w:val="20"/>
      </w:rPr>
      <w:t>Система электронного документооборота АО ВТБ Специализированный депозитарий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08" w:rsidRDefault="00190DF1">
    <w:pPr>
      <w:pStyle w:val="a5"/>
      <w:pBdr>
        <w:bottom w:val="single" w:sz="4" w:space="1" w:color="auto"/>
      </w:pBdr>
      <w:jc w:val="center"/>
      <w:rPr>
        <w:i/>
        <w:sz w:val="20"/>
      </w:rPr>
    </w:pPr>
    <w:r>
      <w:rPr>
        <w:i/>
        <w:sz w:val="20"/>
      </w:rPr>
      <w:t>Система электронного документооборота АО ВТБ Специализированный депозитарий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193F3C54"/>
    <w:multiLevelType w:val="multilevel"/>
    <w:tmpl w:val="6C348AC0"/>
    <w:lvl w:ilvl="0">
      <w:start w:val="9"/>
      <w:numFmt w:val="decimal"/>
      <w:lvlText w:val="%1."/>
      <w:lvlJc w:val="left"/>
      <w:pPr>
        <w:tabs>
          <w:tab w:val="num" w:pos="786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D04E67"/>
    <w:multiLevelType w:val="multilevel"/>
    <w:tmpl w:val="690ECB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937228"/>
    <w:multiLevelType w:val="multilevel"/>
    <w:tmpl w:val="AA529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DF58EB"/>
    <w:multiLevelType w:val="multilevel"/>
    <w:tmpl w:val="CAE40B24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E980B1A"/>
    <w:multiLevelType w:val="multilevel"/>
    <w:tmpl w:val="4E52F37E"/>
    <w:lvl w:ilvl="0">
      <w:start w:val="5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6"/>
        </w:tabs>
        <w:ind w:left="300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9"/>
        </w:tabs>
        <w:ind w:left="3819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5"/>
        </w:tabs>
        <w:ind w:left="5445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18"/>
        </w:tabs>
        <w:ind w:left="6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31"/>
        </w:tabs>
        <w:ind w:left="7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4"/>
        </w:tabs>
        <w:ind w:left="8304" w:hanging="1800"/>
      </w:pPr>
      <w:rPr>
        <w:rFonts w:hint="default"/>
      </w:rPr>
    </w:lvl>
  </w:abstractNum>
  <w:abstractNum w:abstractNumId="6">
    <w:nsid w:val="7C0C3302"/>
    <w:multiLevelType w:val="multilevel"/>
    <w:tmpl w:val="0C06AF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DBHlAG8y7kLWhH8ZqAdx3WlMKQ=" w:salt="/CVX0EqgA+DGnGxbh3Udn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F1"/>
    <w:rsid w:val="00190DF1"/>
    <w:rsid w:val="007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DF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90D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D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0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90D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90D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90DF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190D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90DF1"/>
  </w:style>
  <w:style w:type="paragraph" w:styleId="a8">
    <w:name w:val="footer"/>
    <w:basedOn w:val="a"/>
    <w:link w:val="a9"/>
    <w:rsid w:val="00190DF1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190D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190DF1"/>
    <w:pPr>
      <w:pBdr>
        <w:top w:val="single" w:sz="6" w:space="12" w:color="FFFFFF"/>
        <w:left w:val="single" w:sz="6" w:space="10" w:color="FFFFFF"/>
        <w:bottom w:val="single" w:sz="6" w:space="12" w:color="FFFFFF"/>
        <w:right w:val="single" w:sz="6" w:space="10" w:color="FFFFFF"/>
      </w:pBdr>
      <w:tabs>
        <w:tab w:val="left" w:pos="-720"/>
      </w:tabs>
      <w:suppressAutoHyphens/>
      <w:ind w:left="-851" w:firstLine="567"/>
      <w:jc w:val="center"/>
      <w:outlineLvl w:val="0"/>
    </w:pPr>
    <w:rPr>
      <w:b/>
      <w:sz w:val="22"/>
    </w:rPr>
  </w:style>
  <w:style w:type="character" w:customStyle="1" w:styleId="ab">
    <w:name w:val="Название Знак"/>
    <w:basedOn w:val="a0"/>
    <w:link w:val="aa"/>
    <w:rsid w:val="00190DF1"/>
    <w:rPr>
      <w:rFonts w:ascii="Times New Roman" w:eastAsia="Times New Roman" w:hAnsi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DF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90D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D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0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90D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90D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90DF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190D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90DF1"/>
  </w:style>
  <w:style w:type="paragraph" w:styleId="a8">
    <w:name w:val="footer"/>
    <w:basedOn w:val="a"/>
    <w:link w:val="a9"/>
    <w:rsid w:val="00190DF1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190D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190DF1"/>
    <w:pPr>
      <w:pBdr>
        <w:top w:val="single" w:sz="6" w:space="12" w:color="FFFFFF"/>
        <w:left w:val="single" w:sz="6" w:space="10" w:color="FFFFFF"/>
        <w:bottom w:val="single" w:sz="6" w:space="12" w:color="FFFFFF"/>
        <w:right w:val="single" w:sz="6" w:space="10" w:color="FFFFFF"/>
      </w:pBdr>
      <w:tabs>
        <w:tab w:val="left" w:pos="-720"/>
      </w:tabs>
      <w:suppressAutoHyphens/>
      <w:ind w:left="-851" w:firstLine="567"/>
      <w:jc w:val="center"/>
      <w:outlineLvl w:val="0"/>
    </w:pPr>
    <w:rPr>
      <w:b/>
      <w:sz w:val="22"/>
    </w:rPr>
  </w:style>
  <w:style w:type="character" w:customStyle="1" w:styleId="ab">
    <w:name w:val="Название Знак"/>
    <w:basedOn w:val="a0"/>
    <w:link w:val="aa"/>
    <w:rsid w:val="00190DF1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027D-E3A0-459D-BA7B-5163C458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2699</Words>
  <Characters>15385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Иван Алексеевич</dc:creator>
  <cp:lastModifiedBy>Сергиенко Иван Алексеевич</cp:lastModifiedBy>
  <cp:revision>1</cp:revision>
  <dcterms:created xsi:type="dcterms:W3CDTF">2021-12-07T09:59:00Z</dcterms:created>
  <dcterms:modified xsi:type="dcterms:W3CDTF">2021-12-07T10:04:00Z</dcterms:modified>
</cp:coreProperties>
</file>